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95" w:rsidRDefault="007C6295" w:rsidP="007C6295">
      <w:pPr>
        <w:pStyle w:val="4"/>
        <w:jc w:val="center"/>
        <w:rPr>
          <w:rFonts w:ascii="Times New Roman" w:hAnsi="Times New Roman"/>
          <w:iCs/>
          <w:sz w:val="24"/>
          <w:szCs w:val="24"/>
        </w:rPr>
      </w:pPr>
      <w:r w:rsidRPr="00197732">
        <w:rPr>
          <w:rFonts w:ascii="Times New Roman" w:hAnsi="Times New Roman"/>
          <w:iCs/>
          <w:sz w:val="24"/>
          <w:szCs w:val="24"/>
        </w:rPr>
        <w:t xml:space="preserve">Вопросы для подготовки к зачёту </w:t>
      </w:r>
    </w:p>
    <w:p w:rsidR="007C6295" w:rsidRDefault="007C6295" w:rsidP="007C6295">
      <w:pPr>
        <w:pStyle w:val="4"/>
        <w:jc w:val="center"/>
        <w:rPr>
          <w:rFonts w:ascii="Times New Roman" w:hAnsi="Times New Roman"/>
          <w:iCs/>
          <w:sz w:val="24"/>
          <w:szCs w:val="24"/>
        </w:rPr>
      </w:pPr>
      <w:r w:rsidRPr="00197732">
        <w:rPr>
          <w:rFonts w:ascii="Times New Roman" w:hAnsi="Times New Roman"/>
          <w:iCs/>
          <w:sz w:val="24"/>
          <w:szCs w:val="24"/>
        </w:rPr>
        <w:t xml:space="preserve">по </w:t>
      </w:r>
      <w:r>
        <w:rPr>
          <w:rFonts w:ascii="Times New Roman" w:hAnsi="Times New Roman"/>
          <w:iCs/>
          <w:sz w:val="24"/>
          <w:szCs w:val="24"/>
        </w:rPr>
        <w:t xml:space="preserve">дисциплине </w:t>
      </w:r>
      <w:r w:rsidRPr="00197732">
        <w:rPr>
          <w:rFonts w:ascii="Times New Roman" w:hAnsi="Times New Roman"/>
          <w:iCs/>
          <w:sz w:val="24"/>
          <w:szCs w:val="24"/>
        </w:rPr>
        <w:t xml:space="preserve">Общей части </w:t>
      </w:r>
      <w:r>
        <w:rPr>
          <w:rFonts w:ascii="Times New Roman" w:hAnsi="Times New Roman"/>
          <w:iCs/>
          <w:sz w:val="24"/>
          <w:szCs w:val="24"/>
        </w:rPr>
        <w:t>«Уголовное право»</w:t>
      </w:r>
    </w:p>
    <w:p w:rsidR="007C6295" w:rsidRPr="00197732" w:rsidRDefault="007C6295" w:rsidP="007C6295">
      <w:pPr>
        <w:pStyle w:val="4"/>
        <w:jc w:val="center"/>
        <w:rPr>
          <w:rFonts w:ascii="Times New Roman" w:hAnsi="Times New Roman"/>
          <w:iCs/>
          <w:sz w:val="24"/>
          <w:szCs w:val="24"/>
        </w:rPr>
      </w:pP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Рецидив преступлений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Общие условия уголовной ответственности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Невменяемость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Уголовная ответственность лиц с психическим расстройством, не исключающим вм</w:t>
      </w:r>
      <w:r w:rsidRPr="00AC6390">
        <w:rPr>
          <w:color w:val="000000"/>
          <w:szCs w:val="24"/>
        </w:rPr>
        <w:t>е</w:t>
      </w:r>
      <w:r w:rsidRPr="00AC6390">
        <w:rPr>
          <w:color w:val="000000"/>
          <w:szCs w:val="24"/>
        </w:rPr>
        <w:t>няемости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Уголовная ответственность лиц, совершивших преступление в состоянии оп</w:t>
      </w:r>
      <w:r w:rsidRPr="00AC6390">
        <w:rPr>
          <w:color w:val="000000"/>
          <w:szCs w:val="24"/>
        </w:rPr>
        <w:t>ь</w:t>
      </w:r>
      <w:r w:rsidRPr="00AC6390">
        <w:rPr>
          <w:color w:val="000000"/>
          <w:szCs w:val="24"/>
        </w:rPr>
        <w:t>янения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Формы вины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Cs w:val="24"/>
        </w:rPr>
      </w:pPr>
      <w:r w:rsidRPr="00AC6390">
        <w:rPr>
          <w:color w:val="000000"/>
          <w:szCs w:val="24"/>
        </w:rPr>
        <w:t>Преступление, совершенное по неосторожности</w:t>
      </w:r>
    </w:p>
    <w:p w:rsidR="007C6295" w:rsidRPr="00AC6390" w:rsidRDefault="007C6295" w:rsidP="007C6295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390">
        <w:rPr>
          <w:rFonts w:ascii="Times New Roman" w:hAnsi="Times New Roman" w:cs="Times New Roman"/>
          <w:color w:val="000000"/>
          <w:sz w:val="24"/>
          <w:szCs w:val="24"/>
        </w:rPr>
        <w:t>Оконченное и неоконченное преступления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Cs w:val="24"/>
        </w:rPr>
      </w:pPr>
      <w:r w:rsidRPr="00AC6390">
        <w:rPr>
          <w:color w:val="000000"/>
          <w:szCs w:val="24"/>
        </w:rPr>
        <w:t>Понятие и цели наказания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Cs w:val="24"/>
        </w:rPr>
      </w:pPr>
      <w:r w:rsidRPr="00AC6390">
        <w:rPr>
          <w:color w:val="000000"/>
          <w:szCs w:val="24"/>
        </w:rPr>
        <w:t>Лишение права занимать определенные должности или заниматься определенной де</w:t>
      </w:r>
      <w:r w:rsidRPr="00AC6390">
        <w:rPr>
          <w:color w:val="000000"/>
          <w:szCs w:val="24"/>
        </w:rPr>
        <w:t>я</w:t>
      </w:r>
      <w:r w:rsidRPr="00AC6390">
        <w:rPr>
          <w:color w:val="000000"/>
          <w:szCs w:val="24"/>
        </w:rPr>
        <w:t>тельностью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Cs w:val="24"/>
        </w:rPr>
      </w:pPr>
      <w:r w:rsidRPr="00AC6390">
        <w:rPr>
          <w:color w:val="000000"/>
          <w:szCs w:val="24"/>
        </w:rPr>
        <w:t>Обязательные работы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Cs w:val="24"/>
        </w:rPr>
      </w:pPr>
      <w:r w:rsidRPr="00AC6390">
        <w:rPr>
          <w:color w:val="000000"/>
          <w:szCs w:val="24"/>
        </w:rPr>
        <w:t>Исправительные работы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Cs w:val="24"/>
        </w:rPr>
      </w:pPr>
      <w:r w:rsidRPr="00AC6390">
        <w:rPr>
          <w:color w:val="000000"/>
          <w:szCs w:val="24"/>
        </w:rPr>
        <w:t>Ограничение по военной службе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Cs w:val="24"/>
        </w:rPr>
      </w:pPr>
      <w:r w:rsidRPr="00AC6390">
        <w:rPr>
          <w:color w:val="000000"/>
          <w:szCs w:val="24"/>
        </w:rPr>
        <w:t>Ограничение свободы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Cs w:val="24"/>
        </w:rPr>
      </w:pPr>
      <w:r w:rsidRPr="00AC6390">
        <w:rPr>
          <w:szCs w:val="24"/>
        </w:rPr>
        <w:t>Принудительные работы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Cs w:val="24"/>
        </w:rPr>
      </w:pPr>
      <w:r w:rsidRPr="00AC6390">
        <w:rPr>
          <w:color w:val="000000"/>
          <w:szCs w:val="24"/>
        </w:rPr>
        <w:t>Арест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Содержание в дисциплинарной воинской части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Лишение свободы на определенный срок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Назначение осужденным к лишению свободы вида исправительного учрежд</w:t>
      </w:r>
      <w:r w:rsidRPr="00AC6390">
        <w:rPr>
          <w:color w:val="000000"/>
          <w:szCs w:val="24"/>
        </w:rPr>
        <w:t>е</w:t>
      </w:r>
      <w:r w:rsidRPr="00AC6390">
        <w:rPr>
          <w:color w:val="000000"/>
          <w:szCs w:val="24"/>
        </w:rPr>
        <w:t>ния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Общие начала назначения наказания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Обстоятельства, смягчающие наказание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Назначение наказания при наличии смягчающих обстоятельств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Обстоятельства, отягчающие наказание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Назначение более мягкого наказания, чем предусмотрено за данное престу</w:t>
      </w:r>
      <w:r w:rsidRPr="00AC6390">
        <w:rPr>
          <w:color w:val="000000"/>
          <w:szCs w:val="24"/>
        </w:rPr>
        <w:t>п</w:t>
      </w:r>
      <w:r w:rsidRPr="00AC6390">
        <w:rPr>
          <w:color w:val="000000"/>
          <w:szCs w:val="24"/>
        </w:rPr>
        <w:t>ление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Cs w:val="24"/>
        </w:rPr>
      </w:pPr>
      <w:r w:rsidRPr="00AC6390">
        <w:rPr>
          <w:color w:val="000000"/>
          <w:szCs w:val="24"/>
        </w:rPr>
        <w:t>Назначение наказания при вердикте присяжных заседателей о снисх</w:t>
      </w:r>
      <w:r w:rsidRPr="00AC6390">
        <w:rPr>
          <w:color w:val="000000"/>
          <w:szCs w:val="24"/>
        </w:rPr>
        <w:t>о</w:t>
      </w:r>
      <w:r w:rsidRPr="00AC6390">
        <w:rPr>
          <w:color w:val="000000"/>
          <w:szCs w:val="24"/>
        </w:rPr>
        <w:t>ждении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Назначение наказания за неоконченное преступление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Назначение наказания за преступление, совершенное в соучастии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8000"/>
          <w:szCs w:val="24"/>
        </w:rPr>
      </w:pPr>
      <w:r w:rsidRPr="00AC6390">
        <w:rPr>
          <w:color w:val="000000"/>
          <w:szCs w:val="24"/>
        </w:rPr>
        <w:t>Назначение наказания при рецидиве преступлений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Назначение наказания по совокупности преступлений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Назначение наказания по совокупности приговоров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8000"/>
          <w:szCs w:val="24"/>
        </w:rPr>
      </w:pPr>
      <w:r w:rsidRPr="00AC6390">
        <w:rPr>
          <w:color w:val="000000"/>
          <w:szCs w:val="24"/>
        </w:rPr>
        <w:t>Порядок определения сроков наказаний при сложении наказаний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Исчисление сроков наказаний и зачет наказания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8000"/>
          <w:szCs w:val="24"/>
        </w:rPr>
      </w:pPr>
      <w:r w:rsidRPr="00AC6390">
        <w:rPr>
          <w:color w:val="000000"/>
          <w:szCs w:val="24"/>
        </w:rPr>
        <w:t>Условное осуждение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Отмена условного осуждения или продление испытательного срока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Освобождение от уголовной ответственности в связи с деятельным раска</w:t>
      </w:r>
      <w:r w:rsidRPr="00AC6390">
        <w:rPr>
          <w:color w:val="000000"/>
          <w:szCs w:val="24"/>
        </w:rPr>
        <w:t>я</w:t>
      </w:r>
      <w:r w:rsidRPr="00AC6390">
        <w:rPr>
          <w:color w:val="000000"/>
          <w:szCs w:val="24"/>
        </w:rPr>
        <w:t>нием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Освобождение от уголовной ответственности в связи с примирением с поте</w:t>
      </w:r>
      <w:r w:rsidRPr="00AC6390">
        <w:rPr>
          <w:color w:val="000000"/>
          <w:szCs w:val="24"/>
        </w:rPr>
        <w:t>р</w:t>
      </w:r>
      <w:r w:rsidRPr="00AC6390">
        <w:rPr>
          <w:color w:val="000000"/>
          <w:szCs w:val="24"/>
        </w:rPr>
        <w:t>певшим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Освобождение от уголовной ответственности в связи с истечением сроков да</w:t>
      </w:r>
      <w:r w:rsidRPr="00AC6390">
        <w:rPr>
          <w:color w:val="000000"/>
          <w:szCs w:val="24"/>
        </w:rPr>
        <w:t>в</w:t>
      </w:r>
      <w:r w:rsidRPr="00AC6390">
        <w:rPr>
          <w:color w:val="000000"/>
          <w:szCs w:val="24"/>
        </w:rPr>
        <w:t>ности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Условно-досрочное освобождение от отбывания наказания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 xml:space="preserve">Замена </w:t>
      </w:r>
      <w:proofErr w:type="spellStart"/>
      <w:r w:rsidRPr="00AC6390">
        <w:rPr>
          <w:color w:val="000000"/>
          <w:szCs w:val="24"/>
        </w:rPr>
        <w:t>неотбытой</w:t>
      </w:r>
      <w:proofErr w:type="spellEnd"/>
      <w:r w:rsidRPr="00AC6390">
        <w:rPr>
          <w:color w:val="000000"/>
          <w:szCs w:val="24"/>
        </w:rPr>
        <w:t xml:space="preserve"> части наказания более мягким видом наказания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Освобождение от наказания в связи с болезнью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Отсрочка отбывания наказания беременным женщинам и женщинам, имеющим мал</w:t>
      </w:r>
      <w:r w:rsidRPr="00AC6390">
        <w:rPr>
          <w:color w:val="000000"/>
          <w:szCs w:val="24"/>
        </w:rPr>
        <w:t>о</w:t>
      </w:r>
      <w:r w:rsidRPr="00AC6390">
        <w:rPr>
          <w:color w:val="000000"/>
          <w:szCs w:val="24"/>
        </w:rPr>
        <w:t>летних детей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Cs w:val="24"/>
        </w:rPr>
      </w:pPr>
      <w:r w:rsidRPr="00AC6390">
        <w:rPr>
          <w:color w:val="000000"/>
          <w:szCs w:val="24"/>
        </w:rPr>
        <w:lastRenderedPageBreak/>
        <w:t>Освобождение от отбывания наказания в связи с истечением сроков давности обвин</w:t>
      </w:r>
      <w:r w:rsidRPr="00AC6390">
        <w:rPr>
          <w:color w:val="000000"/>
          <w:szCs w:val="24"/>
        </w:rPr>
        <w:t>и</w:t>
      </w:r>
      <w:r w:rsidRPr="00AC6390">
        <w:rPr>
          <w:color w:val="000000"/>
          <w:szCs w:val="24"/>
        </w:rPr>
        <w:t>тельного приговора суда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Амнистия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Помилование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Судимость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Cs w:val="24"/>
        </w:rPr>
      </w:pPr>
      <w:r w:rsidRPr="00AC6390">
        <w:rPr>
          <w:color w:val="000000"/>
          <w:szCs w:val="24"/>
        </w:rPr>
        <w:t>Уголовная ответственность несовершеннолетних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Виды наказаний, назначаемых несовершеннолетним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Назначение наказания несовершеннолетнему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Cs w:val="24"/>
        </w:rPr>
      </w:pPr>
      <w:r w:rsidRPr="00AC6390">
        <w:rPr>
          <w:color w:val="000000"/>
          <w:szCs w:val="24"/>
        </w:rPr>
        <w:t>Применение принудительных мер воспитательного воздействия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Содержание принудительных мер воспитательного воздействия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Освобождение от наказания несовершеннолетних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Условно-досрочное освобождение несовершеннолетних от отбывания наказ</w:t>
      </w:r>
      <w:r w:rsidRPr="00AC6390">
        <w:rPr>
          <w:color w:val="000000"/>
          <w:szCs w:val="24"/>
        </w:rPr>
        <w:t>а</w:t>
      </w:r>
      <w:r w:rsidRPr="00AC6390">
        <w:rPr>
          <w:color w:val="000000"/>
          <w:szCs w:val="24"/>
        </w:rPr>
        <w:t>ния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Сроки давности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Cs w:val="24"/>
        </w:rPr>
      </w:pPr>
      <w:r w:rsidRPr="00AC6390">
        <w:rPr>
          <w:color w:val="000000"/>
          <w:szCs w:val="24"/>
        </w:rPr>
        <w:t>Сроки погашения судимости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Cs w:val="24"/>
        </w:rPr>
      </w:pPr>
      <w:r w:rsidRPr="00AC6390">
        <w:rPr>
          <w:color w:val="000000"/>
          <w:szCs w:val="24"/>
        </w:rPr>
        <w:t>Основания применения принудительных мер медицинского характера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Цели применения принудительных мер медицинского характера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Виды принудительных мер медицинского характера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color w:val="000000"/>
          <w:szCs w:val="24"/>
        </w:rPr>
      </w:pPr>
      <w:r w:rsidRPr="00AC6390">
        <w:rPr>
          <w:color w:val="000000"/>
          <w:szCs w:val="24"/>
        </w:rPr>
        <w:t>Амбулаторное принудительное наблюдение и лечение у психиатра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Принудительное лечение в психиатрическом стационаре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Продление, изменение и прекращение применения принудительных мер медицинск</w:t>
      </w:r>
      <w:r w:rsidRPr="00AC6390">
        <w:rPr>
          <w:color w:val="000000"/>
          <w:szCs w:val="24"/>
        </w:rPr>
        <w:t>о</w:t>
      </w:r>
      <w:r w:rsidRPr="00AC6390">
        <w:rPr>
          <w:color w:val="000000"/>
          <w:szCs w:val="24"/>
        </w:rPr>
        <w:t>го характера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Зачет времени применения принудительных мер медицинского хара</w:t>
      </w:r>
      <w:r w:rsidRPr="00AC6390">
        <w:rPr>
          <w:color w:val="000000"/>
          <w:szCs w:val="24"/>
        </w:rPr>
        <w:t>к</w:t>
      </w:r>
      <w:r w:rsidRPr="00AC6390">
        <w:rPr>
          <w:color w:val="000000"/>
          <w:szCs w:val="24"/>
        </w:rPr>
        <w:t>тера</w:t>
      </w:r>
    </w:p>
    <w:p w:rsidR="007C6295" w:rsidRPr="00AC6390" w:rsidRDefault="007C6295" w:rsidP="007C6295">
      <w:pPr>
        <w:pStyle w:val="Normal"/>
        <w:widowControl w:val="0"/>
        <w:numPr>
          <w:ilvl w:val="0"/>
          <w:numId w:val="1"/>
        </w:numPr>
        <w:jc w:val="both"/>
        <w:rPr>
          <w:szCs w:val="24"/>
        </w:rPr>
      </w:pPr>
      <w:r w:rsidRPr="00AC6390">
        <w:rPr>
          <w:color w:val="000000"/>
          <w:szCs w:val="24"/>
        </w:rPr>
        <w:t>Принудительные меры медицинского характера, соединенные с исполнением наказ</w:t>
      </w:r>
      <w:r w:rsidRPr="00AC6390">
        <w:rPr>
          <w:color w:val="000000"/>
          <w:szCs w:val="24"/>
        </w:rPr>
        <w:t>а</w:t>
      </w:r>
      <w:r w:rsidRPr="00AC6390">
        <w:rPr>
          <w:color w:val="000000"/>
          <w:szCs w:val="24"/>
        </w:rPr>
        <w:t>ния</w:t>
      </w:r>
    </w:p>
    <w:p w:rsidR="007C6295" w:rsidRDefault="007C6295" w:rsidP="007C6295">
      <w:pPr>
        <w:jc w:val="center"/>
        <w:rPr>
          <w:rFonts w:ascii="Times New Roman" w:hAnsi="Times New Roman" w:cs="Times New Roman"/>
          <w:b/>
        </w:rPr>
      </w:pPr>
    </w:p>
    <w:p w:rsidR="007C6295" w:rsidRPr="00FB3026" w:rsidRDefault="007C6295" w:rsidP="007C6295">
      <w:pPr>
        <w:pStyle w:val="a4"/>
        <w:outlineLvl w:val="0"/>
        <w:rPr>
          <w:b/>
          <w:sz w:val="24"/>
        </w:rPr>
      </w:pPr>
      <w:r w:rsidRPr="00FB3026">
        <w:rPr>
          <w:b/>
          <w:color w:val="000000"/>
          <w:sz w:val="24"/>
        </w:rPr>
        <w:t xml:space="preserve">Перечень тем курсовых работ </w:t>
      </w:r>
      <w:r w:rsidRPr="00FB3026">
        <w:rPr>
          <w:b/>
          <w:sz w:val="24"/>
        </w:rPr>
        <w:t xml:space="preserve">по дисциплине «Уголовное право» </w:t>
      </w:r>
    </w:p>
    <w:p w:rsidR="007C6295" w:rsidRPr="00307F66" w:rsidRDefault="007C6295" w:rsidP="007C6295">
      <w:pPr>
        <w:jc w:val="center"/>
        <w:rPr>
          <w:rFonts w:ascii="Times New Roman" w:hAnsi="Times New Roman" w:cs="Times New Roman"/>
          <w:b/>
        </w:rPr>
      </w:pPr>
    </w:p>
    <w:p w:rsidR="007C6295" w:rsidRPr="00804BA2" w:rsidRDefault="007C6295" w:rsidP="007C6295">
      <w:pPr>
        <w:numPr>
          <w:ilvl w:val="0"/>
          <w:numId w:val="2"/>
        </w:numPr>
        <w:ind w:left="0" w:firstLine="480"/>
        <w:jc w:val="both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 Понятие, предмет и задачи уголовного права</w:t>
      </w:r>
    </w:p>
    <w:p w:rsidR="007C6295" w:rsidRPr="00804BA2" w:rsidRDefault="007C6295" w:rsidP="007C6295">
      <w:pPr>
        <w:numPr>
          <w:ilvl w:val="0"/>
          <w:numId w:val="2"/>
        </w:numPr>
        <w:ind w:left="0" w:firstLine="480"/>
        <w:jc w:val="both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 Принципы уголовного права</w:t>
      </w:r>
    </w:p>
    <w:p w:rsidR="007C6295" w:rsidRPr="00804BA2" w:rsidRDefault="007C6295" w:rsidP="007C6295">
      <w:pPr>
        <w:numPr>
          <w:ilvl w:val="0"/>
          <w:numId w:val="2"/>
        </w:numPr>
        <w:ind w:left="0" w:firstLine="480"/>
        <w:jc w:val="both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 Уголовный закон</w:t>
      </w:r>
    </w:p>
    <w:p w:rsidR="007C6295" w:rsidRPr="00804BA2" w:rsidRDefault="007C6295" w:rsidP="007C6295">
      <w:pPr>
        <w:pStyle w:val="a4"/>
        <w:ind w:firstLine="480"/>
        <w:jc w:val="left"/>
        <w:rPr>
          <w:color w:val="000000"/>
          <w:sz w:val="24"/>
        </w:rPr>
      </w:pPr>
      <w:r w:rsidRPr="00804BA2">
        <w:rPr>
          <w:color w:val="000000"/>
          <w:sz w:val="24"/>
        </w:rPr>
        <w:t>4. Понятие и виды преступления</w:t>
      </w:r>
    </w:p>
    <w:p w:rsidR="007C6295" w:rsidRPr="00804BA2" w:rsidRDefault="007C6295" w:rsidP="007C6295">
      <w:pPr>
        <w:ind w:firstLine="480"/>
        <w:jc w:val="both"/>
        <w:outlineLvl w:val="0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5. Множественность преступлений</w:t>
      </w:r>
    </w:p>
    <w:p w:rsidR="007C6295" w:rsidRPr="00804BA2" w:rsidRDefault="007C6295" w:rsidP="007C6295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6. Состав преступления</w:t>
      </w:r>
    </w:p>
    <w:p w:rsidR="007C6295" w:rsidRPr="00804BA2" w:rsidRDefault="007C6295" w:rsidP="007C6295">
      <w:pPr>
        <w:pStyle w:val="a4"/>
        <w:ind w:firstLine="480"/>
        <w:jc w:val="left"/>
        <w:rPr>
          <w:sz w:val="24"/>
        </w:rPr>
      </w:pPr>
      <w:r w:rsidRPr="00804BA2">
        <w:rPr>
          <w:sz w:val="24"/>
        </w:rPr>
        <w:t>7. Объект преступления</w:t>
      </w:r>
    </w:p>
    <w:p w:rsidR="007C6295" w:rsidRPr="00804BA2" w:rsidRDefault="007C6295" w:rsidP="007C6295">
      <w:pPr>
        <w:pStyle w:val="a4"/>
        <w:ind w:firstLine="480"/>
        <w:jc w:val="left"/>
        <w:rPr>
          <w:sz w:val="24"/>
        </w:rPr>
      </w:pPr>
      <w:r w:rsidRPr="00804BA2">
        <w:rPr>
          <w:sz w:val="24"/>
        </w:rPr>
        <w:t>8.</w:t>
      </w:r>
      <w:r w:rsidRPr="00804BA2">
        <w:rPr>
          <w:b/>
          <w:sz w:val="24"/>
        </w:rPr>
        <w:t xml:space="preserve"> </w:t>
      </w:r>
      <w:r w:rsidRPr="00804BA2">
        <w:rPr>
          <w:sz w:val="24"/>
        </w:rPr>
        <w:t>Объективная сторона преступления</w:t>
      </w:r>
    </w:p>
    <w:p w:rsidR="007C6295" w:rsidRPr="00804BA2" w:rsidRDefault="007C6295" w:rsidP="007C6295">
      <w:pPr>
        <w:pStyle w:val="a4"/>
        <w:ind w:firstLine="480"/>
        <w:jc w:val="left"/>
        <w:rPr>
          <w:color w:val="000000"/>
          <w:sz w:val="24"/>
        </w:rPr>
      </w:pPr>
      <w:r w:rsidRPr="00804BA2">
        <w:rPr>
          <w:color w:val="000000"/>
          <w:sz w:val="24"/>
        </w:rPr>
        <w:t>9. Субъективная сторона преступления</w:t>
      </w:r>
    </w:p>
    <w:p w:rsidR="007C6295" w:rsidRPr="00804BA2" w:rsidRDefault="007C6295" w:rsidP="007C6295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10. Субъект преступления</w:t>
      </w:r>
    </w:p>
    <w:p w:rsidR="007C6295" w:rsidRPr="00804BA2" w:rsidRDefault="007C6295" w:rsidP="007C6295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11. Уголовная ответственность и ее основание</w:t>
      </w:r>
    </w:p>
    <w:p w:rsidR="007C6295" w:rsidRPr="00804BA2" w:rsidRDefault="007C6295" w:rsidP="007C6295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12.  Стадии совершения преступления</w:t>
      </w:r>
    </w:p>
    <w:p w:rsidR="007C6295" w:rsidRPr="00804BA2" w:rsidRDefault="007C6295" w:rsidP="007C6295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13. Соучастие в преступлении</w:t>
      </w:r>
    </w:p>
    <w:p w:rsidR="007C6295" w:rsidRPr="00804BA2" w:rsidRDefault="007C6295" w:rsidP="007C6295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14. Обстоятельства, исключающие преступность деяния</w:t>
      </w:r>
    </w:p>
    <w:p w:rsidR="007C6295" w:rsidRPr="00804BA2" w:rsidRDefault="007C6295" w:rsidP="007C6295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15. Наказание и его цели</w:t>
      </w:r>
    </w:p>
    <w:p w:rsidR="007C6295" w:rsidRPr="00804BA2" w:rsidRDefault="007C6295" w:rsidP="007C6295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16. Система и виды наказаний</w:t>
      </w:r>
    </w:p>
    <w:p w:rsidR="007C6295" w:rsidRPr="00804BA2" w:rsidRDefault="007C6295" w:rsidP="007C6295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17. Назначение наказания</w:t>
      </w:r>
    </w:p>
    <w:p w:rsidR="007C6295" w:rsidRPr="00804BA2" w:rsidRDefault="007C6295" w:rsidP="007C6295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18. Освобождение от уголовной ответственности</w:t>
      </w:r>
    </w:p>
    <w:p w:rsidR="007C6295" w:rsidRPr="00804BA2" w:rsidRDefault="007C6295" w:rsidP="007C6295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19. Освобождение от наказания</w:t>
      </w:r>
    </w:p>
    <w:p w:rsidR="007C6295" w:rsidRPr="00804BA2" w:rsidRDefault="007C6295" w:rsidP="007C6295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20. Амнистия, помилование, судимость</w:t>
      </w:r>
    </w:p>
    <w:p w:rsidR="007C6295" w:rsidRPr="00804BA2" w:rsidRDefault="007C6295" w:rsidP="007C6295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21. Особенности уголовной ответственности и наказания несовершенноле</w:t>
      </w:r>
      <w:r w:rsidRPr="00804BA2">
        <w:rPr>
          <w:rFonts w:ascii="Times New Roman" w:hAnsi="Times New Roman" w:cs="Times New Roman"/>
        </w:rPr>
        <w:t>т</w:t>
      </w:r>
      <w:r w:rsidRPr="00804BA2">
        <w:rPr>
          <w:rFonts w:ascii="Times New Roman" w:hAnsi="Times New Roman" w:cs="Times New Roman"/>
        </w:rPr>
        <w:t>них</w:t>
      </w:r>
    </w:p>
    <w:p w:rsidR="007C6295" w:rsidRPr="00804BA2" w:rsidRDefault="007C6295" w:rsidP="007C6295">
      <w:pPr>
        <w:shd w:val="clear" w:color="auto" w:fill="FFFFFF"/>
        <w:ind w:firstLine="480"/>
        <w:outlineLvl w:val="0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22. Принудительные меры медицинского характера</w:t>
      </w:r>
    </w:p>
    <w:p w:rsidR="007C6295" w:rsidRPr="00804BA2" w:rsidRDefault="007C6295" w:rsidP="007C6295">
      <w:pPr>
        <w:shd w:val="clear" w:color="auto" w:fill="FFFFFF"/>
        <w:ind w:firstLine="480"/>
        <w:jc w:val="both"/>
        <w:rPr>
          <w:rFonts w:ascii="Times New Roman" w:hAnsi="Times New Roman" w:cs="Times New Roman"/>
          <w:bCs/>
        </w:rPr>
      </w:pPr>
      <w:r w:rsidRPr="00804BA2">
        <w:rPr>
          <w:rFonts w:ascii="Times New Roman" w:hAnsi="Times New Roman" w:cs="Times New Roman"/>
          <w:bCs/>
        </w:rPr>
        <w:t>23</w:t>
      </w:r>
      <w:r>
        <w:rPr>
          <w:rFonts w:ascii="Times New Roman" w:hAnsi="Times New Roman" w:cs="Times New Roman"/>
          <w:bCs/>
        </w:rPr>
        <w:t>.</w:t>
      </w:r>
      <w:r w:rsidRPr="00804BA2">
        <w:rPr>
          <w:rFonts w:ascii="Times New Roman" w:hAnsi="Times New Roman" w:cs="Times New Roman"/>
          <w:bCs/>
        </w:rPr>
        <w:t xml:space="preserve"> Преступления против жизни и здоровья</w:t>
      </w:r>
    </w:p>
    <w:p w:rsidR="007C6295" w:rsidRPr="00804BA2" w:rsidRDefault="007C6295" w:rsidP="007C6295">
      <w:pPr>
        <w:ind w:firstLine="480"/>
        <w:jc w:val="both"/>
        <w:rPr>
          <w:rFonts w:ascii="Times New Roman" w:hAnsi="Times New Roman" w:cs="Times New Roman"/>
          <w:bCs/>
        </w:rPr>
      </w:pPr>
      <w:r w:rsidRPr="00804BA2">
        <w:rPr>
          <w:rFonts w:ascii="Times New Roman" w:hAnsi="Times New Roman" w:cs="Times New Roman"/>
          <w:bCs/>
        </w:rPr>
        <w:t>24</w:t>
      </w:r>
      <w:r>
        <w:rPr>
          <w:rFonts w:ascii="Times New Roman" w:hAnsi="Times New Roman" w:cs="Times New Roman"/>
          <w:bCs/>
        </w:rPr>
        <w:t>.</w:t>
      </w:r>
      <w:r w:rsidRPr="00804BA2">
        <w:rPr>
          <w:rFonts w:ascii="Times New Roman" w:hAnsi="Times New Roman" w:cs="Times New Roman"/>
          <w:bCs/>
        </w:rPr>
        <w:t xml:space="preserve"> Преступления против половой неприкосновенности и половой свободы ли</w:t>
      </w:r>
      <w:r w:rsidRPr="00804BA2">
        <w:rPr>
          <w:rFonts w:ascii="Times New Roman" w:hAnsi="Times New Roman" w:cs="Times New Roman"/>
          <w:bCs/>
        </w:rPr>
        <w:t>ч</w:t>
      </w:r>
      <w:r w:rsidRPr="00804BA2">
        <w:rPr>
          <w:rFonts w:ascii="Times New Roman" w:hAnsi="Times New Roman" w:cs="Times New Roman"/>
          <w:bCs/>
        </w:rPr>
        <w:t>ности</w:t>
      </w:r>
    </w:p>
    <w:p w:rsidR="007C6295" w:rsidRPr="00804BA2" w:rsidRDefault="007C6295" w:rsidP="007C6295">
      <w:pPr>
        <w:ind w:firstLine="480"/>
        <w:jc w:val="both"/>
        <w:rPr>
          <w:rFonts w:ascii="Times New Roman" w:hAnsi="Times New Roman" w:cs="Times New Roman"/>
          <w:bCs/>
        </w:rPr>
      </w:pPr>
      <w:r w:rsidRPr="00804BA2">
        <w:rPr>
          <w:rFonts w:ascii="Times New Roman" w:hAnsi="Times New Roman" w:cs="Times New Roman"/>
          <w:bCs/>
        </w:rPr>
        <w:t>25</w:t>
      </w:r>
      <w:r>
        <w:rPr>
          <w:rFonts w:ascii="Times New Roman" w:hAnsi="Times New Roman" w:cs="Times New Roman"/>
          <w:bCs/>
        </w:rPr>
        <w:t>.</w:t>
      </w:r>
      <w:r w:rsidRPr="00804BA2">
        <w:rPr>
          <w:rFonts w:ascii="Times New Roman" w:hAnsi="Times New Roman" w:cs="Times New Roman"/>
          <w:bCs/>
        </w:rPr>
        <w:t xml:space="preserve">  Преступления против собственности.</w:t>
      </w:r>
    </w:p>
    <w:p w:rsidR="007C6295" w:rsidRPr="00804BA2" w:rsidRDefault="007C6295" w:rsidP="007C6295">
      <w:pPr>
        <w:ind w:firstLine="480"/>
        <w:jc w:val="both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  <w:bCs/>
        </w:rPr>
        <w:lastRenderedPageBreak/>
        <w:t>26</w:t>
      </w:r>
      <w:r>
        <w:rPr>
          <w:rFonts w:ascii="Times New Roman" w:hAnsi="Times New Roman" w:cs="Times New Roman"/>
          <w:bCs/>
        </w:rPr>
        <w:t>.</w:t>
      </w:r>
      <w:r w:rsidRPr="00804BA2">
        <w:rPr>
          <w:rFonts w:ascii="Times New Roman" w:hAnsi="Times New Roman" w:cs="Times New Roman"/>
          <w:bCs/>
        </w:rPr>
        <w:t xml:space="preserve"> Преступления против интересов службы в коммерческих и иных организац</w:t>
      </w:r>
      <w:r w:rsidRPr="00804BA2">
        <w:rPr>
          <w:rFonts w:ascii="Times New Roman" w:hAnsi="Times New Roman" w:cs="Times New Roman"/>
          <w:bCs/>
        </w:rPr>
        <w:t>и</w:t>
      </w:r>
      <w:r w:rsidRPr="00804BA2">
        <w:rPr>
          <w:rFonts w:ascii="Times New Roman" w:hAnsi="Times New Roman" w:cs="Times New Roman"/>
          <w:bCs/>
        </w:rPr>
        <w:t>ях</w:t>
      </w:r>
      <w:r w:rsidRPr="00804BA2">
        <w:rPr>
          <w:rFonts w:ascii="Times New Roman" w:hAnsi="Times New Roman" w:cs="Times New Roman"/>
        </w:rPr>
        <w:t>.</w:t>
      </w:r>
    </w:p>
    <w:p w:rsidR="007C6295" w:rsidRPr="00804BA2" w:rsidRDefault="007C6295" w:rsidP="007C6295">
      <w:pPr>
        <w:ind w:firstLine="480"/>
        <w:jc w:val="both"/>
        <w:rPr>
          <w:rFonts w:ascii="Times New Roman" w:hAnsi="Times New Roman" w:cs="Times New Roman"/>
          <w:bCs/>
        </w:rPr>
      </w:pPr>
      <w:r w:rsidRPr="00804BA2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 w:rsidRPr="00804BA2">
        <w:rPr>
          <w:rFonts w:ascii="Times New Roman" w:hAnsi="Times New Roman" w:cs="Times New Roman"/>
        </w:rPr>
        <w:t xml:space="preserve"> </w:t>
      </w:r>
      <w:r w:rsidRPr="00804BA2">
        <w:rPr>
          <w:rFonts w:ascii="Times New Roman" w:hAnsi="Times New Roman" w:cs="Times New Roman"/>
          <w:bCs/>
        </w:rPr>
        <w:t>Преступления против общественной без</w:t>
      </w:r>
      <w:r w:rsidRPr="00804BA2">
        <w:rPr>
          <w:rFonts w:ascii="Times New Roman" w:hAnsi="Times New Roman" w:cs="Times New Roman"/>
          <w:bCs/>
        </w:rPr>
        <w:t>о</w:t>
      </w:r>
      <w:r w:rsidRPr="00804BA2">
        <w:rPr>
          <w:rFonts w:ascii="Times New Roman" w:hAnsi="Times New Roman" w:cs="Times New Roman"/>
          <w:bCs/>
        </w:rPr>
        <w:t>пасности.</w:t>
      </w:r>
    </w:p>
    <w:p w:rsidR="007C6295" w:rsidRPr="00804BA2" w:rsidRDefault="007C6295" w:rsidP="007C6295">
      <w:pPr>
        <w:ind w:firstLine="480"/>
        <w:jc w:val="both"/>
        <w:rPr>
          <w:rFonts w:ascii="Times New Roman" w:hAnsi="Times New Roman" w:cs="Times New Roman"/>
          <w:bCs/>
        </w:rPr>
      </w:pPr>
      <w:r w:rsidRPr="00804BA2">
        <w:rPr>
          <w:rFonts w:ascii="Times New Roman" w:hAnsi="Times New Roman" w:cs="Times New Roman"/>
          <w:bCs/>
        </w:rPr>
        <w:t>28</w:t>
      </w:r>
      <w:r>
        <w:rPr>
          <w:rFonts w:ascii="Times New Roman" w:hAnsi="Times New Roman" w:cs="Times New Roman"/>
          <w:bCs/>
        </w:rPr>
        <w:t>.</w:t>
      </w:r>
      <w:r w:rsidRPr="00804BA2">
        <w:rPr>
          <w:rFonts w:ascii="Times New Roman" w:hAnsi="Times New Roman" w:cs="Times New Roman"/>
          <w:bCs/>
        </w:rPr>
        <w:t xml:space="preserve"> Преступления против здоровья населения и общественной нравс</w:t>
      </w:r>
      <w:r w:rsidRPr="00804BA2">
        <w:rPr>
          <w:rFonts w:ascii="Times New Roman" w:hAnsi="Times New Roman" w:cs="Times New Roman"/>
          <w:bCs/>
        </w:rPr>
        <w:t>т</w:t>
      </w:r>
      <w:r w:rsidRPr="00804BA2">
        <w:rPr>
          <w:rFonts w:ascii="Times New Roman" w:hAnsi="Times New Roman" w:cs="Times New Roman"/>
          <w:bCs/>
        </w:rPr>
        <w:t>венности</w:t>
      </w:r>
    </w:p>
    <w:p w:rsidR="007C6295" w:rsidRPr="00804BA2" w:rsidRDefault="007C6295" w:rsidP="007C6295">
      <w:pPr>
        <w:ind w:firstLine="480"/>
        <w:jc w:val="both"/>
        <w:rPr>
          <w:rFonts w:ascii="Times New Roman" w:hAnsi="Times New Roman" w:cs="Times New Roman"/>
          <w:bCs/>
        </w:rPr>
      </w:pPr>
      <w:r w:rsidRPr="00804BA2">
        <w:rPr>
          <w:rFonts w:ascii="Times New Roman" w:hAnsi="Times New Roman" w:cs="Times New Roman"/>
          <w:bCs/>
        </w:rPr>
        <w:t>29</w:t>
      </w:r>
      <w:r>
        <w:rPr>
          <w:rFonts w:ascii="Times New Roman" w:hAnsi="Times New Roman" w:cs="Times New Roman"/>
          <w:bCs/>
        </w:rPr>
        <w:t>.</w:t>
      </w:r>
      <w:r w:rsidRPr="00804BA2">
        <w:rPr>
          <w:rFonts w:ascii="Times New Roman" w:hAnsi="Times New Roman" w:cs="Times New Roman"/>
          <w:bCs/>
        </w:rPr>
        <w:t xml:space="preserve"> Преступления против безопасности движения и эксплуатации тран</w:t>
      </w:r>
      <w:r w:rsidRPr="00804BA2">
        <w:rPr>
          <w:rFonts w:ascii="Times New Roman" w:hAnsi="Times New Roman" w:cs="Times New Roman"/>
          <w:bCs/>
        </w:rPr>
        <w:t>с</w:t>
      </w:r>
      <w:r w:rsidRPr="00804BA2">
        <w:rPr>
          <w:rFonts w:ascii="Times New Roman" w:hAnsi="Times New Roman" w:cs="Times New Roman"/>
          <w:bCs/>
        </w:rPr>
        <w:t>порта</w:t>
      </w:r>
    </w:p>
    <w:p w:rsidR="007C6295" w:rsidRPr="00804BA2" w:rsidRDefault="007C6295" w:rsidP="007C6295">
      <w:pPr>
        <w:ind w:firstLine="480"/>
        <w:jc w:val="both"/>
        <w:rPr>
          <w:rFonts w:ascii="Times New Roman" w:hAnsi="Times New Roman" w:cs="Times New Roman"/>
          <w:bCs/>
        </w:rPr>
      </w:pPr>
      <w:r w:rsidRPr="00804BA2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</w:t>
      </w:r>
      <w:r w:rsidRPr="00804BA2">
        <w:rPr>
          <w:rFonts w:ascii="Times New Roman" w:hAnsi="Times New Roman" w:cs="Times New Roman"/>
          <w:bCs/>
        </w:rPr>
        <w:t xml:space="preserve"> Преступления против основ конституционного строя и безопасности госуда</w:t>
      </w:r>
      <w:r w:rsidRPr="00804BA2">
        <w:rPr>
          <w:rFonts w:ascii="Times New Roman" w:hAnsi="Times New Roman" w:cs="Times New Roman"/>
          <w:bCs/>
        </w:rPr>
        <w:t>р</w:t>
      </w:r>
      <w:r w:rsidRPr="00804BA2">
        <w:rPr>
          <w:rFonts w:ascii="Times New Roman" w:hAnsi="Times New Roman" w:cs="Times New Roman"/>
          <w:bCs/>
        </w:rPr>
        <w:t>ства</w:t>
      </w:r>
    </w:p>
    <w:p w:rsidR="007C6295" w:rsidRPr="00804BA2" w:rsidRDefault="007C6295" w:rsidP="007C6295">
      <w:pPr>
        <w:ind w:firstLine="480"/>
        <w:jc w:val="both"/>
        <w:rPr>
          <w:rFonts w:ascii="Times New Roman" w:hAnsi="Times New Roman" w:cs="Times New Roman"/>
          <w:bCs/>
        </w:rPr>
      </w:pPr>
      <w:r w:rsidRPr="00804BA2">
        <w:rPr>
          <w:rFonts w:ascii="Times New Roman" w:hAnsi="Times New Roman" w:cs="Times New Roman"/>
          <w:bCs/>
        </w:rPr>
        <w:t>31</w:t>
      </w:r>
      <w:r>
        <w:rPr>
          <w:rFonts w:ascii="Times New Roman" w:hAnsi="Times New Roman" w:cs="Times New Roman"/>
          <w:bCs/>
        </w:rPr>
        <w:t>.</w:t>
      </w:r>
      <w:r w:rsidRPr="00804BA2">
        <w:rPr>
          <w:rFonts w:ascii="Times New Roman" w:hAnsi="Times New Roman" w:cs="Times New Roman"/>
          <w:bCs/>
        </w:rPr>
        <w:t xml:space="preserve"> Преступления против государственной власти, интересов государственной службы и службы в органах местного самоуправл</w:t>
      </w:r>
      <w:r w:rsidRPr="00804BA2">
        <w:rPr>
          <w:rFonts w:ascii="Times New Roman" w:hAnsi="Times New Roman" w:cs="Times New Roman"/>
          <w:bCs/>
        </w:rPr>
        <w:t>е</w:t>
      </w:r>
      <w:r w:rsidRPr="00804BA2">
        <w:rPr>
          <w:rFonts w:ascii="Times New Roman" w:hAnsi="Times New Roman" w:cs="Times New Roman"/>
          <w:bCs/>
        </w:rPr>
        <w:t>ния</w:t>
      </w:r>
    </w:p>
    <w:p w:rsidR="007C6295" w:rsidRPr="00804BA2" w:rsidRDefault="007C6295" w:rsidP="007C6295">
      <w:pPr>
        <w:ind w:firstLine="480"/>
        <w:jc w:val="both"/>
        <w:rPr>
          <w:rFonts w:ascii="Times New Roman" w:hAnsi="Times New Roman" w:cs="Times New Roman"/>
          <w:bCs/>
        </w:rPr>
      </w:pPr>
      <w:r w:rsidRPr="00804BA2">
        <w:rPr>
          <w:rFonts w:ascii="Times New Roman" w:hAnsi="Times New Roman" w:cs="Times New Roman"/>
          <w:bCs/>
        </w:rPr>
        <w:t>32</w:t>
      </w:r>
      <w:r>
        <w:rPr>
          <w:rFonts w:ascii="Times New Roman" w:hAnsi="Times New Roman" w:cs="Times New Roman"/>
          <w:bCs/>
        </w:rPr>
        <w:t>.</w:t>
      </w:r>
      <w:r w:rsidRPr="00804BA2">
        <w:rPr>
          <w:rFonts w:ascii="Times New Roman" w:hAnsi="Times New Roman" w:cs="Times New Roman"/>
          <w:bCs/>
        </w:rPr>
        <w:t xml:space="preserve"> Преступления против правосудия</w:t>
      </w:r>
    </w:p>
    <w:p w:rsidR="007C6295" w:rsidRPr="00804BA2" w:rsidRDefault="007C6295" w:rsidP="007C6295">
      <w:pPr>
        <w:ind w:firstLine="480"/>
        <w:jc w:val="both"/>
        <w:rPr>
          <w:rFonts w:ascii="Times New Roman" w:hAnsi="Times New Roman" w:cs="Times New Roman"/>
          <w:bCs/>
        </w:rPr>
      </w:pPr>
      <w:r w:rsidRPr="00804BA2">
        <w:rPr>
          <w:rFonts w:ascii="Times New Roman" w:hAnsi="Times New Roman" w:cs="Times New Roman"/>
          <w:bCs/>
        </w:rPr>
        <w:t>33</w:t>
      </w:r>
      <w:r>
        <w:rPr>
          <w:rFonts w:ascii="Times New Roman" w:hAnsi="Times New Roman" w:cs="Times New Roman"/>
          <w:bCs/>
        </w:rPr>
        <w:t>.</w:t>
      </w:r>
      <w:r w:rsidRPr="00804BA2">
        <w:rPr>
          <w:rFonts w:ascii="Times New Roman" w:hAnsi="Times New Roman" w:cs="Times New Roman"/>
          <w:bCs/>
        </w:rPr>
        <w:t xml:space="preserve"> Преступления против порядка управления</w:t>
      </w:r>
    </w:p>
    <w:p w:rsidR="007C6295" w:rsidRPr="00804BA2" w:rsidRDefault="007C6295" w:rsidP="007C6295">
      <w:pPr>
        <w:ind w:firstLine="480"/>
        <w:jc w:val="both"/>
        <w:rPr>
          <w:rFonts w:ascii="Times New Roman" w:hAnsi="Times New Roman" w:cs="Times New Roman"/>
          <w:bCs/>
        </w:rPr>
      </w:pPr>
      <w:r w:rsidRPr="00804BA2">
        <w:rPr>
          <w:rFonts w:ascii="Times New Roman" w:hAnsi="Times New Roman" w:cs="Times New Roman"/>
          <w:bCs/>
        </w:rPr>
        <w:t>34</w:t>
      </w:r>
      <w:r>
        <w:rPr>
          <w:rFonts w:ascii="Times New Roman" w:hAnsi="Times New Roman" w:cs="Times New Roman"/>
          <w:bCs/>
        </w:rPr>
        <w:t>.</w:t>
      </w:r>
      <w:r w:rsidRPr="00804BA2">
        <w:rPr>
          <w:rFonts w:ascii="Times New Roman" w:hAnsi="Times New Roman" w:cs="Times New Roman"/>
          <w:bCs/>
        </w:rPr>
        <w:t xml:space="preserve"> Преступления против военной службы</w:t>
      </w:r>
    </w:p>
    <w:p w:rsidR="007C6295" w:rsidRPr="00804BA2" w:rsidRDefault="007C6295" w:rsidP="007C6295">
      <w:pPr>
        <w:ind w:firstLine="480"/>
        <w:jc w:val="both"/>
        <w:rPr>
          <w:rFonts w:ascii="Times New Roman" w:hAnsi="Times New Roman" w:cs="Times New Roman"/>
          <w:bCs/>
        </w:rPr>
      </w:pPr>
      <w:r w:rsidRPr="00804BA2">
        <w:rPr>
          <w:rFonts w:ascii="Times New Roman" w:hAnsi="Times New Roman" w:cs="Times New Roman"/>
          <w:bCs/>
        </w:rPr>
        <w:t>35</w:t>
      </w:r>
      <w:r>
        <w:rPr>
          <w:rFonts w:ascii="Times New Roman" w:hAnsi="Times New Roman" w:cs="Times New Roman"/>
          <w:bCs/>
        </w:rPr>
        <w:t>.</w:t>
      </w:r>
      <w:r w:rsidRPr="00804BA2">
        <w:rPr>
          <w:rFonts w:ascii="Times New Roman" w:hAnsi="Times New Roman" w:cs="Times New Roman"/>
          <w:bCs/>
        </w:rPr>
        <w:t xml:space="preserve"> Преступления против мира и безопасности человечес</w:t>
      </w:r>
      <w:r w:rsidRPr="00804BA2">
        <w:rPr>
          <w:rFonts w:ascii="Times New Roman" w:hAnsi="Times New Roman" w:cs="Times New Roman"/>
          <w:bCs/>
        </w:rPr>
        <w:t>т</w:t>
      </w:r>
      <w:r w:rsidRPr="00804BA2">
        <w:rPr>
          <w:rFonts w:ascii="Times New Roman" w:hAnsi="Times New Roman" w:cs="Times New Roman"/>
          <w:bCs/>
        </w:rPr>
        <w:t>ва</w:t>
      </w:r>
    </w:p>
    <w:p w:rsidR="007C6295" w:rsidRDefault="007C6295" w:rsidP="007C6295">
      <w:pPr>
        <w:pStyle w:val="21"/>
        <w:shd w:val="clear" w:color="auto" w:fill="auto"/>
        <w:spacing w:after="0"/>
        <w:ind w:left="60" w:firstLine="0"/>
        <w:jc w:val="center"/>
        <w:rPr>
          <w:sz w:val="28"/>
          <w:szCs w:val="28"/>
        </w:rPr>
      </w:pPr>
    </w:p>
    <w:p w:rsidR="007C6295" w:rsidRDefault="007C6295" w:rsidP="007C6295">
      <w:pPr>
        <w:jc w:val="center"/>
        <w:rPr>
          <w:rFonts w:ascii="Times New Roman" w:hAnsi="Times New Roman" w:cs="Times New Roman"/>
          <w:b/>
        </w:rPr>
      </w:pPr>
    </w:p>
    <w:p w:rsidR="007C6295" w:rsidRDefault="007C6295" w:rsidP="007C6295">
      <w:pPr>
        <w:jc w:val="center"/>
        <w:outlineLvl w:val="0"/>
        <w:rPr>
          <w:rFonts w:ascii="Times New Roman" w:hAnsi="Times New Roman" w:cs="Times New Roman"/>
          <w:b/>
        </w:rPr>
      </w:pPr>
      <w:r w:rsidRPr="00804BA2">
        <w:rPr>
          <w:rFonts w:ascii="Times New Roman" w:hAnsi="Times New Roman" w:cs="Times New Roman"/>
          <w:b/>
        </w:rPr>
        <w:t xml:space="preserve">Особенная </w:t>
      </w:r>
      <w:r>
        <w:rPr>
          <w:rFonts w:ascii="Times New Roman" w:hAnsi="Times New Roman" w:cs="Times New Roman"/>
          <w:b/>
        </w:rPr>
        <w:t>Ч</w:t>
      </w:r>
      <w:r w:rsidRPr="00804BA2">
        <w:rPr>
          <w:rFonts w:ascii="Times New Roman" w:hAnsi="Times New Roman" w:cs="Times New Roman"/>
          <w:b/>
        </w:rPr>
        <w:t>асть</w:t>
      </w:r>
    </w:p>
    <w:p w:rsidR="007C6295" w:rsidRPr="00804BA2" w:rsidRDefault="007C6295" w:rsidP="007C6295">
      <w:pPr>
        <w:jc w:val="center"/>
        <w:rPr>
          <w:rFonts w:ascii="Times New Roman" w:hAnsi="Times New Roman" w:cs="Times New Roman"/>
          <w:b/>
        </w:rPr>
      </w:pPr>
    </w:p>
    <w:p w:rsidR="007C6295" w:rsidRDefault="007C6295" w:rsidP="007C6295">
      <w:pPr>
        <w:jc w:val="center"/>
        <w:outlineLvl w:val="0"/>
        <w:rPr>
          <w:rFonts w:ascii="Times New Roman" w:hAnsi="Times New Roman" w:cs="Times New Roman"/>
          <w:b/>
        </w:rPr>
      </w:pPr>
      <w:r w:rsidRPr="00804BA2">
        <w:rPr>
          <w:rFonts w:ascii="Times New Roman" w:hAnsi="Times New Roman" w:cs="Times New Roman"/>
          <w:b/>
        </w:rPr>
        <w:t>Перечень вопросов для подготовки к экзамену</w:t>
      </w:r>
    </w:p>
    <w:p w:rsidR="007C6295" w:rsidRPr="00804BA2" w:rsidRDefault="007C6295" w:rsidP="007C6295">
      <w:pPr>
        <w:jc w:val="center"/>
        <w:rPr>
          <w:rFonts w:ascii="Times New Roman" w:hAnsi="Times New Roman" w:cs="Times New Roman"/>
          <w:b/>
        </w:rPr>
      </w:pP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Убийство</w:t>
      </w:r>
    </w:p>
    <w:p w:rsidR="007C6295" w:rsidRPr="00804BA2" w:rsidRDefault="007C6295" w:rsidP="007C629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Умышленное причинение </w:t>
      </w:r>
      <w:hyperlink r:id="rId5" w:history="1">
        <w:r w:rsidRPr="00804BA2">
          <w:rPr>
            <w:rFonts w:ascii="Times New Roman" w:hAnsi="Times New Roman" w:cs="Times New Roman"/>
            <w:bCs/>
          </w:rPr>
          <w:t>тяжкого вреда здоровью</w:t>
        </w:r>
      </w:hyperlink>
    </w:p>
    <w:p w:rsidR="007C6295" w:rsidRPr="00804BA2" w:rsidRDefault="007C6295" w:rsidP="007C629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Умышленное причинение </w:t>
      </w:r>
      <w:hyperlink r:id="rId6" w:history="1">
        <w:r w:rsidRPr="00804BA2">
          <w:rPr>
            <w:rFonts w:ascii="Times New Roman" w:hAnsi="Times New Roman" w:cs="Times New Roman"/>
            <w:bCs/>
          </w:rPr>
          <w:t>средней тяжести вреда здоровью</w:t>
        </w:r>
      </w:hyperlink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Причинение </w:t>
      </w:r>
      <w:hyperlink r:id="rId7" w:history="1">
        <w:r w:rsidRPr="00804BA2">
          <w:rPr>
            <w:rFonts w:ascii="Times New Roman" w:hAnsi="Times New Roman" w:cs="Times New Roman"/>
            <w:bCs/>
          </w:rPr>
          <w:t>тяжкого</w:t>
        </w:r>
      </w:hyperlink>
      <w:r w:rsidRPr="00804BA2">
        <w:rPr>
          <w:rFonts w:ascii="Times New Roman" w:hAnsi="Times New Roman" w:cs="Times New Roman"/>
        </w:rPr>
        <w:t xml:space="preserve"> или </w:t>
      </w:r>
      <w:hyperlink r:id="rId8" w:history="1">
        <w:r w:rsidRPr="00804BA2">
          <w:rPr>
            <w:rFonts w:ascii="Times New Roman" w:hAnsi="Times New Roman" w:cs="Times New Roman"/>
          </w:rPr>
          <w:t>средней тяжести вреда здоровью</w:t>
        </w:r>
      </w:hyperlink>
      <w:r w:rsidRPr="00804BA2">
        <w:rPr>
          <w:rFonts w:ascii="Times New Roman" w:hAnsi="Times New Roman" w:cs="Times New Roman"/>
        </w:rPr>
        <w:t xml:space="preserve"> при превышении пред</w:t>
      </w:r>
      <w:r w:rsidRPr="00804BA2">
        <w:rPr>
          <w:rFonts w:ascii="Times New Roman" w:hAnsi="Times New Roman" w:cs="Times New Roman"/>
        </w:rPr>
        <w:t>е</w:t>
      </w:r>
      <w:r w:rsidRPr="00804BA2">
        <w:rPr>
          <w:rFonts w:ascii="Times New Roman" w:hAnsi="Times New Roman" w:cs="Times New Roman"/>
        </w:rPr>
        <w:t>лов необходимой обороны либо при превышении мер, необходимых для задержания лица, совершившего преступление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Причинение </w:t>
      </w:r>
      <w:hyperlink r:id="rId9" w:history="1">
        <w:r w:rsidRPr="00804BA2">
          <w:rPr>
            <w:rFonts w:ascii="Times New Roman" w:hAnsi="Times New Roman" w:cs="Times New Roman"/>
            <w:bCs/>
          </w:rPr>
          <w:t>тяжкого вреда здоровью</w:t>
        </w:r>
      </w:hyperlink>
      <w:r w:rsidRPr="00804BA2">
        <w:rPr>
          <w:rFonts w:ascii="Times New Roman" w:hAnsi="Times New Roman" w:cs="Times New Roman"/>
        </w:rPr>
        <w:t xml:space="preserve"> по неосторожности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Умышленное причинение легкого вреда здоровью.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Побои.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Истязание.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Причинение вреда здоровью по неосторожности.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Заражение венерической болезнью.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Заражение ВИЧ-инфекцией.</w:t>
      </w:r>
    </w:p>
    <w:p w:rsidR="007C6295" w:rsidRPr="00804BA2" w:rsidRDefault="007C6295" w:rsidP="007C629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Оставление в опасности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Похищение человека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Незаконное лишение свободы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Клевета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Изнасилование. Виды этого преступления.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Насильственные действия сексуального характера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Половое сношение и иные действия сексуального характера с лицом, не до</w:t>
      </w:r>
      <w:r w:rsidRPr="00804BA2">
        <w:rPr>
          <w:rFonts w:ascii="Times New Roman" w:hAnsi="Times New Roman" w:cs="Times New Roman"/>
        </w:rPr>
        <w:t>с</w:t>
      </w:r>
      <w:r w:rsidRPr="00804BA2">
        <w:rPr>
          <w:rFonts w:ascii="Times New Roman" w:hAnsi="Times New Roman" w:cs="Times New Roman"/>
        </w:rPr>
        <w:t>тигшим шестнадцатилетнего возраста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Развратные действия.</w:t>
      </w:r>
    </w:p>
    <w:p w:rsidR="007C6295" w:rsidRPr="00804BA2" w:rsidRDefault="007C6295" w:rsidP="007C629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Нарушение равенства прав и свобод человека и гражданина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Воспрепятствование осуществлению избирательных прав или работе избир</w:t>
      </w:r>
      <w:r w:rsidRPr="00804BA2">
        <w:rPr>
          <w:rFonts w:ascii="Times New Roman" w:hAnsi="Times New Roman" w:cs="Times New Roman"/>
        </w:rPr>
        <w:t>а</w:t>
      </w:r>
      <w:r w:rsidRPr="00804BA2">
        <w:rPr>
          <w:rFonts w:ascii="Times New Roman" w:hAnsi="Times New Roman" w:cs="Times New Roman"/>
        </w:rPr>
        <w:t>тельных комиссий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Нарушение авторских и смежных прав</w:t>
      </w:r>
    </w:p>
    <w:p w:rsidR="007C6295" w:rsidRPr="00804BA2" w:rsidRDefault="007C6295" w:rsidP="007C629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Вовлечение несовершеннолетнего в совершение преступления</w:t>
      </w:r>
    </w:p>
    <w:p w:rsidR="007C6295" w:rsidRPr="00804BA2" w:rsidRDefault="007C6295" w:rsidP="007C629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Злостное уклонение от уплаты средств на содержание детей или нетрудоспособных родителей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Кража. Понятия и признаки кражи. Виды кражи.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Мошенничество. Понятие и признаки мошенничества.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Грабеж. Понятие и признаки грабежа. Виды грабежа.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Разбой. Понятие и признаки разбоя. Отличие разбоя от насильственного гр</w:t>
      </w:r>
      <w:r w:rsidRPr="00804BA2">
        <w:rPr>
          <w:rFonts w:ascii="Times New Roman" w:hAnsi="Times New Roman" w:cs="Times New Roman"/>
        </w:rPr>
        <w:t>а</w:t>
      </w:r>
      <w:r w:rsidRPr="00804BA2">
        <w:rPr>
          <w:rFonts w:ascii="Times New Roman" w:hAnsi="Times New Roman" w:cs="Times New Roman"/>
        </w:rPr>
        <w:t>бежа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Вымогательство. Понятие и признаки вымогательства. Отличие вымогательства от разбоя.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lastRenderedPageBreak/>
        <w:t>Воспрепятствование законной предпринимательской или иной деятельн</w:t>
      </w:r>
      <w:r w:rsidRPr="00804BA2">
        <w:rPr>
          <w:rFonts w:ascii="Times New Roman" w:hAnsi="Times New Roman" w:cs="Times New Roman"/>
        </w:rPr>
        <w:t>о</w:t>
      </w:r>
      <w:r w:rsidRPr="00804BA2">
        <w:rPr>
          <w:rFonts w:ascii="Times New Roman" w:hAnsi="Times New Roman" w:cs="Times New Roman"/>
        </w:rPr>
        <w:t>сти</w:t>
      </w:r>
    </w:p>
    <w:p w:rsidR="007C6295" w:rsidRPr="00804BA2" w:rsidRDefault="007C6295" w:rsidP="007C629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Регистрация незаконных сделок с землей</w:t>
      </w:r>
    </w:p>
    <w:p w:rsidR="007C6295" w:rsidRPr="00804BA2" w:rsidRDefault="007C6295" w:rsidP="007C629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Незаконное предпринимательство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Неправомерное завладение автомобилем или транспортным средством без цели х</w:t>
      </w:r>
      <w:r w:rsidRPr="00804BA2">
        <w:rPr>
          <w:rFonts w:ascii="Times New Roman" w:hAnsi="Times New Roman" w:cs="Times New Roman"/>
        </w:rPr>
        <w:t>и</w:t>
      </w:r>
      <w:r w:rsidRPr="00804BA2">
        <w:rPr>
          <w:rFonts w:ascii="Times New Roman" w:hAnsi="Times New Roman" w:cs="Times New Roman"/>
        </w:rPr>
        <w:t>щения.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Уничтожение или повреждение имущества. Понятие, признаки и виды этого прест</w:t>
      </w:r>
      <w:r w:rsidRPr="00804BA2">
        <w:rPr>
          <w:rFonts w:ascii="Times New Roman" w:hAnsi="Times New Roman" w:cs="Times New Roman"/>
        </w:rPr>
        <w:t>у</w:t>
      </w:r>
      <w:r w:rsidRPr="00804BA2">
        <w:rPr>
          <w:rFonts w:ascii="Times New Roman" w:hAnsi="Times New Roman" w:cs="Times New Roman"/>
        </w:rPr>
        <w:t>пления.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Незаконное предпринимательство. Виды незаконного предпринимательс</w:t>
      </w:r>
      <w:r w:rsidRPr="00804BA2">
        <w:rPr>
          <w:rFonts w:ascii="Times New Roman" w:hAnsi="Times New Roman" w:cs="Times New Roman"/>
        </w:rPr>
        <w:t>т</w:t>
      </w:r>
      <w:r w:rsidRPr="00804BA2">
        <w:rPr>
          <w:rFonts w:ascii="Times New Roman" w:hAnsi="Times New Roman" w:cs="Times New Roman"/>
        </w:rPr>
        <w:t xml:space="preserve">ва.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Незаконная банковская деятельность. Понятие и признаки.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Легализация (отмывание) денежных средств или иного имущества, приобретенных незаконным путем.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Приобретение или сбыт имущества, заведомо добытого преступным п</w:t>
      </w:r>
      <w:r w:rsidRPr="00804BA2">
        <w:rPr>
          <w:rFonts w:ascii="Times New Roman" w:hAnsi="Times New Roman" w:cs="Times New Roman"/>
        </w:rPr>
        <w:t>у</w:t>
      </w:r>
      <w:r w:rsidRPr="00804BA2">
        <w:rPr>
          <w:rFonts w:ascii="Times New Roman" w:hAnsi="Times New Roman" w:cs="Times New Roman"/>
        </w:rPr>
        <w:t>тем</w:t>
      </w:r>
    </w:p>
    <w:p w:rsidR="007C6295" w:rsidRPr="00804BA2" w:rsidRDefault="007C6295" w:rsidP="007C629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Злостное уклонение от погашения кредиторской задолженности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Незаконное использование товарного знака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Изготовление, хранение, перевозка или сбыт поддельных денег или ценных бумаг</w:t>
      </w:r>
    </w:p>
    <w:p w:rsidR="007C6295" w:rsidRPr="00804BA2" w:rsidRDefault="007C6295" w:rsidP="007C629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 Уклонение от уплаты таможенных платежей, взимаемых с организации или физич</w:t>
      </w:r>
      <w:r w:rsidRPr="00804BA2">
        <w:rPr>
          <w:rFonts w:ascii="Times New Roman" w:hAnsi="Times New Roman" w:cs="Times New Roman"/>
        </w:rPr>
        <w:t>е</w:t>
      </w:r>
      <w:r w:rsidRPr="00804BA2">
        <w:rPr>
          <w:rFonts w:ascii="Times New Roman" w:hAnsi="Times New Roman" w:cs="Times New Roman"/>
        </w:rPr>
        <w:t>ского лица</w:t>
      </w:r>
    </w:p>
    <w:p w:rsidR="007C6295" w:rsidRPr="00804BA2" w:rsidRDefault="007C6295" w:rsidP="007C629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Преднамеренное банкротство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Сокрытие денежных средств либо имущества организации или индивидуального предпринимателя, за счет которых должно производиться взыскание н</w:t>
      </w:r>
      <w:r w:rsidRPr="00804BA2">
        <w:rPr>
          <w:rFonts w:ascii="Times New Roman" w:hAnsi="Times New Roman" w:cs="Times New Roman"/>
        </w:rPr>
        <w:t>а</w:t>
      </w:r>
      <w:r w:rsidRPr="00804BA2">
        <w:rPr>
          <w:rFonts w:ascii="Times New Roman" w:hAnsi="Times New Roman" w:cs="Times New Roman"/>
        </w:rPr>
        <w:t>логов и (или) сборов</w:t>
      </w:r>
    </w:p>
    <w:p w:rsidR="007C6295" w:rsidRPr="00804BA2" w:rsidRDefault="007C6295" w:rsidP="007C629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Злоупотребление полномочиями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Коммерческий подкуп</w:t>
      </w:r>
    </w:p>
    <w:p w:rsidR="007C6295" w:rsidRPr="00804BA2" w:rsidRDefault="007C6295" w:rsidP="007C629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Террористический акт</w:t>
      </w:r>
    </w:p>
    <w:p w:rsidR="007C6295" w:rsidRPr="00804BA2" w:rsidRDefault="007C6295" w:rsidP="007C629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Захват заложника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Организация незаконного вооруженного формирования или участие в нем</w:t>
      </w:r>
    </w:p>
    <w:p w:rsidR="007C6295" w:rsidRPr="00804BA2" w:rsidRDefault="007C6295" w:rsidP="007C629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Бандитизм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Организация преступного сообщества (преступной организации) или участие в нем (ней)</w:t>
      </w:r>
    </w:p>
    <w:p w:rsidR="007C6295" w:rsidRPr="00804BA2" w:rsidRDefault="007C6295" w:rsidP="007C629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Массовые беспорядки</w:t>
      </w:r>
    </w:p>
    <w:p w:rsidR="007C6295" w:rsidRPr="00804BA2" w:rsidRDefault="007C6295" w:rsidP="007C629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Хулиганство</w:t>
      </w:r>
    </w:p>
    <w:p w:rsidR="007C6295" w:rsidRPr="00804BA2" w:rsidRDefault="007C6295" w:rsidP="007C629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Вандализм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Нарушение правил безопасности при ведении горных, строительных или иных работ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Нарушение правил дорожного движения и эксплуатации транспортных средств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Приведение в негодность транспортных средств или путей сообщения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Незаконное получение кредита. Виды незаконного получения кредита.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Злостное уклон</w:t>
      </w:r>
      <w:r w:rsidRPr="00804BA2">
        <w:rPr>
          <w:rFonts w:ascii="Times New Roman" w:hAnsi="Times New Roman" w:cs="Times New Roman"/>
        </w:rPr>
        <w:t>е</w:t>
      </w:r>
      <w:r w:rsidRPr="00804BA2">
        <w:rPr>
          <w:rFonts w:ascii="Times New Roman" w:hAnsi="Times New Roman" w:cs="Times New Roman"/>
        </w:rPr>
        <w:t>ние от уплаты кредиторской задолженности.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Изготовление и сбыт поддельных денег или ценных бумаг. </w:t>
      </w:r>
    </w:p>
    <w:p w:rsidR="007C6295" w:rsidRPr="00804BA2" w:rsidRDefault="007C6295" w:rsidP="007C6295">
      <w:pPr>
        <w:pStyle w:val="a3"/>
        <w:numPr>
          <w:ilvl w:val="0"/>
          <w:numId w:val="3"/>
        </w:numPr>
        <w:tabs>
          <w:tab w:val="clear" w:pos="840"/>
          <w:tab w:val="num" w:pos="0"/>
        </w:tabs>
        <w:ind w:left="0" w:firstLine="480"/>
        <w:rPr>
          <w:rFonts w:ascii="Times New Roman" w:hAnsi="Times New Roman" w:cs="Times New Roman"/>
        </w:rPr>
      </w:pPr>
      <w:proofErr w:type="gramStart"/>
      <w:r w:rsidRPr="00804BA2">
        <w:rPr>
          <w:rFonts w:ascii="Times New Roman" w:hAnsi="Times New Roman" w:cs="Times New Roman"/>
        </w:rPr>
        <w:t>Контрабанда сильнодействующих, ядовитых, отравляющих, взрывчатых, р</w:t>
      </w:r>
      <w:r w:rsidRPr="00804BA2">
        <w:rPr>
          <w:rFonts w:ascii="Times New Roman" w:hAnsi="Times New Roman" w:cs="Times New Roman"/>
        </w:rPr>
        <w:t>а</w:t>
      </w:r>
      <w:r w:rsidRPr="00804BA2">
        <w:rPr>
          <w:rFonts w:ascii="Times New Roman" w:hAnsi="Times New Roman" w:cs="Times New Roman"/>
        </w:rPr>
        <w:t>диоактивных веществ, радиационных источников, ядерных материалов, огнестрельного ор</w:t>
      </w:r>
      <w:r w:rsidRPr="00804BA2">
        <w:rPr>
          <w:rFonts w:ascii="Times New Roman" w:hAnsi="Times New Roman" w:cs="Times New Roman"/>
        </w:rPr>
        <w:t>у</w:t>
      </w:r>
      <w:r w:rsidRPr="00804BA2">
        <w:rPr>
          <w:rFonts w:ascii="Times New Roman" w:hAnsi="Times New Roman" w:cs="Times New Roman"/>
        </w:rPr>
        <w:t>жия или его основных частей, взрывных устройств, боеприпасов, оружия массового пораж</w:t>
      </w:r>
      <w:r w:rsidRPr="00804BA2">
        <w:rPr>
          <w:rFonts w:ascii="Times New Roman" w:hAnsi="Times New Roman" w:cs="Times New Roman"/>
        </w:rPr>
        <w:t>е</w:t>
      </w:r>
      <w:r w:rsidRPr="00804BA2">
        <w:rPr>
          <w:rFonts w:ascii="Times New Roman" w:hAnsi="Times New Roman" w:cs="Times New Roman"/>
        </w:rPr>
        <w:t>ния, средств его доставки, иного вооружения, иной военной техники, а также материалов и оборудования, которые могут быть использованы при создании оружия массового пораж</w:t>
      </w:r>
      <w:r w:rsidRPr="00804BA2">
        <w:rPr>
          <w:rFonts w:ascii="Times New Roman" w:hAnsi="Times New Roman" w:cs="Times New Roman"/>
        </w:rPr>
        <w:t>е</w:t>
      </w:r>
      <w:r w:rsidRPr="00804BA2">
        <w:rPr>
          <w:rFonts w:ascii="Times New Roman" w:hAnsi="Times New Roman" w:cs="Times New Roman"/>
        </w:rPr>
        <w:t>ния, средств его доставки, иного вооружения, иной военной техники, а равно стратегически важных товаров и ресурсов</w:t>
      </w:r>
      <w:proofErr w:type="gramEnd"/>
      <w:r w:rsidRPr="00804BA2">
        <w:rPr>
          <w:rFonts w:ascii="Times New Roman" w:hAnsi="Times New Roman" w:cs="Times New Roman"/>
        </w:rPr>
        <w:t xml:space="preserve"> или культурных ценностей либо особо ценных диких животных и водных биологических р</w:t>
      </w:r>
      <w:r w:rsidRPr="00804BA2">
        <w:rPr>
          <w:rFonts w:ascii="Times New Roman" w:hAnsi="Times New Roman" w:cs="Times New Roman"/>
        </w:rPr>
        <w:t>е</w:t>
      </w:r>
      <w:r w:rsidRPr="00804BA2">
        <w:rPr>
          <w:rFonts w:ascii="Times New Roman" w:hAnsi="Times New Roman" w:cs="Times New Roman"/>
        </w:rPr>
        <w:t>сурсов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Неправомерные действия при банкротстве. Преднамеренное банкро</w:t>
      </w:r>
      <w:r w:rsidRPr="00804BA2">
        <w:rPr>
          <w:rFonts w:ascii="Times New Roman" w:hAnsi="Times New Roman" w:cs="Times New Roman"/>
        </w:rPr>
        <w:t>т</w:t>
      </w:r>
      <w:r w:rsidRPr="00804BA2">
        <w:rPr>
          <w:rFonts w:ascii="Times New Roman" w:hAnsi="Times New Roman" w:cs="Times New Roman"/>
        </w:rPr>
        <w:t>ство.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Уклонение от уплаты таможенных платежей, взимаемых с организации или физического лица Виды таможенных пл</w:t>
      </w:r>
      <w:r w:rsidRPr="00804BA2">
        <w:rPr>
          <w:rFonts w:ascii="Times New Roman" w:hAnsi="Times New Roman" w:cs="Times New Roman"/>
        </w:rPr>
        <w:t>а</w:t>
      </w:r>
      <w:r w:rsidRPr="00804BA2">
        <w:rPr>
          <w:rFonts w:ascii="Times New Roman" w:hAnsi="Times New Roman" w:cs="Times New Roman"/>
        </w:rPr>
        <w:t xml:space="preserve">тежей.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Понятие крупного и особо крупного размера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Преступления против интересов службы коммерческих и иных организ</w:t>
      </w:r>
      <w:r w:rsidRPr="00804BA2">
        <w:rPr>
          <w:rFonts w:ascii="Times New Roman" w:hAnsi="Times New Roman" w:cs="Times New Roman"/>
        </w:rPr>
        <w:t>а</w:t>
      </w:r>
      <w:r w:rsidRPr="00804BA2">
        <w:rPr>
          <w:rFonts w:ascii="Times New Roman" w:hAnsi="Times New Roman" w:cs="Times New Roman"/>
        </w:rPr>
        <w:t>ций.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lastRenderedPageBreak/>
        <w:t>Терроризм. Заведомо ложное сообщение об акте терроризма.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Захват заложника.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Организация незаконного вооруженного формирования или участие в нем. Квал</w:t>
      </w:r>
      <w:r w:rsidRPr="00804BA2">
        <w:rPr>
          <w:rFonts w:ascii="Times New Roman" w:hAnsi="Times New Roman" w:cs="Times New Roman"/>
        </w:rPr>
        <w:t>и</w:t>
      </w:r>
      <w:r w:rsidRPr="00804BA2">
        <w:rPr>
          <w:rFonts w:ascii="Times New Roman" w:hAnsi="Times New Roman" w:cs="Times New Roman"/>
        </w:rPr>
        <w:t>фицирующие признаки.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Бандитизм. Понятие банды.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Организация преступного сообщества (преступной организации). Понятие престу</w:t>
      </w:r>
      <w:r w:rsidRPr="00804BA2">
        <w:rPr>
          <w:rFonts w:ascii="Times New Roman" w:hAnsi="Times New Roman" w:cs="Times New Roman"/>
        </w:rPr>
        <w:t>п</w:t>
      </w:r>
      <w:r w:rsidRPr="00804BA2">
        <w:rPr>
          <w:rFonts w:ascii="Times New Roman" w:hAnsi="Times New Roman" w:cs="Times New Roman"/>
        </w:rPr>
        <w:t>ного сообщества (преступной организации).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Массовые беспорядки. Понятие и формы преступной деятельности.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Хулиганство.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Вандализм. Отличие хулиганства от массовых беспорядков и ванд</w:t>
      </w:r>
      <w:r w:rsidRPr="00804BA2">
        <w:rPr>
          <w:rFonts w:ascii="Times New Roman" w:hAnsi="Times New Roman" w:cs="Times New Roman"/>
        </w:rPr>
        <w:t>а</w:t>
      </w:r>
      <w:r w:rsidRPr="00804BA2">
        <w:rPr>
          <w:rFonts w:ascii="Times New Roman" w:hAnsi="Times New Roman" w:cs="Times New Roman"/>
        </w:rPr>
        <w:t xml:space="preserve">лизма.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Незаконные приобретения, передача, сбыт, хранение, перевозка или ношение оружия, боеприпасов, взрывчатых веществ и взрывчатых ус</w:t>
      </w:r>
      <w:r w:rsidRPr="00804BA2">
        <w:rPr>
          <w:rFonts w:ascii="Times New Roman" w:hAnsi="Times New Roman" w:cs="Times New Roman"/>
        </w:rPr>
        <w:t>т</w:t>
      </w:r>
      <w:r w:rsidRPr="00804BA2">
        <w:rPr>
          <w:rFonts w:ascii="Times New Roman" w:hAnsi="Times New Roman" w:cs="Times New Roman"/>
        </w:rPr>
        <w:t xml:space="preserve">ройств.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Хищение либо вымогательство оружия, боеприпасов, взрывчатых веществ и взр</w:t>
      </w:r>
      <w:r w:rsidRPr="00804BA2">
        <w:rPr>
          <w:rFonts w:ascii="Times New Roman" w:hAnsi="Times New Roman" w:cs="Times New Roman"/>
        </w:rPr>
        <w:t>ы</w:t>
      </w:r>
      <w:r w:rsidRPr="00804BA2">
        <w:rPr>
          <w:rFonts w:ascii="Times New Roman" w:hAnsi="Times New Roman" w:cs="Times New Roman"/>
        </w:rPr>
        <w:t xml:space="preserve">вающих устройств.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Преступления, связанные с незаконным оборотом наркотических средств и псих</w:t>
      </w:r>
      <w:r w:rsidRPr="00804BA2">
        <w:rPr>
          <w:rFonts w:ascii="Times New Roman" w:hAnsi="Times New Roman" w:cs="Times New Roman"/>
        </w:rPr>
        <w:t>о</w:t>
      </w:r>
      <w:r w:rsidRPr="00804BA2">
        <w:rPr>
          <w:rFonts w:ascii="Times New Roman" w:hAnsi="Times New Roman" w:cs="Times New Roman"/>
        </w:rPr>
        <w:t>тропных веществ. Квалифицирующие признаки.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Хищение либо вымогательство наркотических или психотропных веществ. Понятие.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Склонение к потреблению наркотических средств или психотропных в</w:t>
      </w:r>
      <w:r w:rsidRPr="00804BA2">
        <w:rPr>
          <w:rFonts w:ascii="Times New Roman" w:hAnsi="Times New Roman" w:cs="Times New Roman"/>
        </w:rPr>
        <w:t>е</w:t>
      </w:r>
      <w:r w:rsidRPr="00804BA2">
        <w:rPr>
          <w:rFonts w:ascii="Times New Roman" w:hAnsi="Times New Roman" w:cs="Times New Roman"/>
        </w:rPr>
        <w:t xml:space="preserve">ществ.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Организация либо содержание притонов для потребления наркотических средств или психотропных веществ.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Нарушение санитарно-эпидемиологических правил. Сокрытие информации об о</w:t>
      </w:r>
      <w:r w:rsidRPr="00804BA2">
        <w:rPr>
          <w:rFonts w:ascii="Times New Roman" w:hAnsi="Times New Roman" w:cs="Times New Roman"/>
        </w:rPr>
        <w:t>б</w:t>
      </w:r>
      <w:r w:rsidRPr="00804BA2">
        <w:rPr>
          <w:rFonts w:ascii="Times New Roman" w:hAnsi="Times New Roman" w:cs="Times New Roman"/>
        </w:rPr>
        <w:t xml:space="preserve">стоятельствах, создающих опасность для жизни или здоровья людей.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Вовлечение в занятие проституцией. Квалифицирующий признак. Организация или содержание притонов для занятия проституцией.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Незаконное распространение порнографических материалов или предм</w:t>
      </w:r>
      <w:r w:rsidRPr="00804BA2">
        <w:rPr>
          <w:rFonts w:ascii="Times New Roman" w:hAnsi="Times New Roman" w:cs="Times New Roman"/>
        </w:rPr>
        <w:t>е</w:t>
      </w:r>
      <w:r w:rsidRPr="00804BA2">
        <w:rPr>
          <w:rFonts w:ascii="Times New Roman" w:hAnsi="Times New Roman" w:cs="Times New Roman"/>
        </w:rPr>
        <w:t xml:space="preserve">тов.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Нарушения правил охраны окружающей среды при производстве р</w:t>
      </w:r>
      <w:r w:rsidRPr="00804BA2">
        <w:rPr>
          <w:rFonts w:ascii="Times New Roman" w:hAnsi="Times New Roman" w:cs="Times New Roman"/>
        </w:rPr>
        <w:t>а</w:t>
      </w:r>
      <w:r w:rsidRPr="00804BA2">
        <w:rPr>
          <w:rFonts w:ascii="Times New Roman" w:hAnsi="Times New Roman" w:cs="Times New Roman"/>
        </w:rPr>
        <w:t xml:space="preserve">бот.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Загрязнение вод. Понятие. Квалифицирующие признаки.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Порча зе</w:t>
      </w:r>
      <w:r w:rsidRPr="00804BA2">
        <w:rPr>
          <w:rFonts w:ascii="Times New Roman" w:hAnsi="Times New Roman" w:cs="Times New Roman"/>
        </w:rPr>
        <w:t>м</w:t>
      </w:r>
      <w:r w:rsidRPr="00804BA2">
        <w:rPr>
          <w:rFonts w:ascii="Times New Roman" w:hAnsi="Times New Roman" w:cs="Times New Roman"/>
        </w:rPr>
        <w:t xml:space="preserve">ли. Понятие.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Незаконная добыча водных животных и растений.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 Нарушение правил охраны рыбных з</w:t>
      </w:r>
      <w:r w:rsidRPr="00804BA2">
        <w:rPr>
          <w:rFonts w:ascii="Times New Roman" w:hAnsi="Times New Roman" w:cs="Times New Roman"/>
        </w:rPr>
        <w:t>а</w:t>
      </w:r>
      <w:r w:rsidRPr="00804BA2">
        <w:rPr>
          <w:rFonts w:ascii="Times New Roman" w:hAnsi="Times New Roman" w:cs="Times New Roman"/>
        </w:rPr>
        <w:t xml:space="preserve">пасов. Незаконная охота,  понятие.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Незаконная порубка деревьев и кустарников. Понятие. Уничтожение и п</w:t>
      </w:r>
      <w:r w:rsidRPr="00804BA2">
        <w:rPr>
          <w:rFonts w:ascii="Times New Roman" w:hAnsi="Times New Roman" w:cs="Times New Roman"/>
        </w:rPr>
        <w:t>о</w:t>
      </w:r>
      <w:r w:rsidRPr="00804BA2">
        <w:rPr>
          <w:rFonts w:ascii="Times New Roman" w:hAnsi="Times New Roman" w:cs="Times New Roman"/>
        </w:rPr>
        <w:t xml:space="preserve">вреждение лесов.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Преступления против безопасности движения и эксплуатации тран</w:t>
      </w:r>
      <w:r w:rsidRPr="00804BA2">
        <w:rPr>
          <w:rFonts w:ascii="Times New Roman" w:hAnsi="Times New Roman" w:cs="Times New Roman"/>
        </w:rPr>
        <w:t>с</w:t>
      </w:r>
      <w:r w:rsidRPr="00804BA2">
        <w:rPr>
          <w:rFonts w:ascii="Times New Roman" w:hAnsi="Times New Roman" w:cs="Times New Roman"/>
        </w:rPr>
        <w:t xml:space="preserve">порта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Преступления в сфере компьютерной информации.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Государственная измена. Понятие государственной измены. Формы госуда</w:t>
      </w:r>
      <w:r w:rsidRPr="00804BA2">
        <w:rPr>
          <w:rFonts w:ascii="Times New Roman" w:hAnsi="Times New Roman" w:cs="Times New Roman"/>
        </w:rPr>
        <w:t>р</w:t>
      </w:r>
      <w:r w:rsidRPr="00804BA2">
        <w:rPr>
          <w:rFonts w:ascii="Times New Roman" w:hAnsi="Times New Roman" w:cs="Times New Roman"/>
        </w:rPr>
        <w:t>ственной измены. Условия освобождения от уголовной ответственности за государственную измену.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Шпионаж. Понятие и виды шпионажа.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Посягательство на жизнь государственного или общественного деят</w:t>
      </w:r>
      <w:r w:rsidRPr="00804BA2">
        <w:rPr>
          <w:rFonts w:ascii="Times New Roman" w:hAnsi="Times New Roman" w:cs="Times New Roman"/>
        </w:rPr>
        <w:t>е</w:t>
      </w:r>
      <w:r w:rsidRPr="00804BA2">
        <w:rPr>
          <w:rFonts w:ascii="Times New Roman" w:hAnsi="Times New Roman" w:cs="Times New Roman"/>
        </w:rPr>
        <w:t>ля.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Вооруженный мятеж.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Диверсия. Понятие диверсии.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Разглашение государственной тайны. Понятие государственной тайны.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Утрата д</w:t>
      </w:r>
      <w:r w:rsidRPr="00804BA2">
        <w:rPr>
          <w:rFonts w:ascii="Times New Roman" w:hAnsi="Times New Roman" w:cs="Times New Roman"/>
        </w:rPr>
        <w:t>о</w:t>
      </w:r>
      <w:r w:rsidRPr="00804BA2">
        <w:rPr>
          <w:rFonts w:ascii="Times New Roman" w:hAnsi="Times New Roman" w:cs="Times New Roman"/>
        </w:rPr>
        <w:t xml:space="preserve">кументов, содержащих государственную тайну.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 xml:space="preserve">Злоупотребления должностными  полномочиями. </w:t>
      </w:r>
    </w:p>
    <w:p w:rsidR="007C6295" w:rsidRPr="00804BA2" w:rsidRDefault="007C6295" w:rsidP="007C629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804BA2">
        <w:rPr>
          <w:rFonts w:ascii="Times New Roman" w:hAnsi="Times New Roman" w:cs="Times New Roman"/>
        </w:rPr>
        <w:t>Превышения должностных по</w:t>
      </w:r>
      <w:r w:rsidRPr="00804BA2">
        <w:rPr>
          <w:rFonts w:ascii="Times New Roman" w:hAnsi="Times New Roman" w:cs="Times New Roman"/>
        </w:rPr>
        <w:t>л</w:t>
      </w:r>
      <w:r w:rsidRPr="00804BA2">
        <w:rPr>
          <w:rFonts w:ascii="Times New Roman" w:hAnsi="Times New Roman" w:cs="Times New Roman"/>
        </w:rPr>
        <w:t xml:space="preserve">номочий. 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100. </w:t>
      </w:r>
      <w:r w:rsidRPr="00804BA2">
        <w:rPr>
          <w:rFonts w:ascii="Times New Roman" w:hAnsi="Times New Roman" w:cs="Times New Roman"/>
        </w:rPr>
        <w:t>Незаконное участие в предпринимательской деятельности. Формы незаконного участия в предпринимательской деятельности.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101. </w:t>
      </w:r>
      <w:r w:rsidRPr="00804BA2">
        <w:rPr>
          <w:rFonts w:ascii="Times New Roman" w:hAnsi="Times New Roman" w:cs="Times New Roman"/>
        </w:rPr>
        <w:t xml:space="preserve">Получение взятки. Понятие взятки. Виды этого преступления. 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102. </w:t>
      </w:r>
      <w:r w:rsidRPr="00804BA2">
        <w:rPr>
          <w:rFonts w:ascii="Times New Roman" w:hAnsi="Times New Roman" w:cs="Times New Roman"/>
        </w:rPr>
        <w:t>Дача взятки. Виды этого преступления. Условия освобождения от уголовной отве</w:t>
      </w:r>
      <w:r w:rsidRPr="00804BA2">
        <w:rPr>
          <w:rFonts w:ascii="Times New Roman" w:hAnsi="Times New Roman" w:cs="Times New Roman"/>
        </w:rPr>
        <w:t>т</w:t>
      </w:r>
      <w:r w:rsidRPr="00804BA2">
        <w:rPr>
          <w:rFonts w:ascii="Times New Roman" w:hAnsi="Times New Roman" w:cs="Times New Roman"/>
        </w:rPr>
        <w:t>ственной лица, давшего взятку.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103. </w:t>
      </w:r>
      <w:r w:rsidRPr="00804BA2">
        <w:rPr>
          <w:rFonts w:ascii="Times New Roman" w:hAnsi="Times New Roman" w:cs="Times New Roman"/>
        </w:rPr>
        <w:t xml:space="preserve">Служебный подлог. 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104. </w:t>
      </w:r>
      <w:r w:rsidRPr="00804BA2">
        <w:rPr>
          <w:rFonts w:ascii="Times New Roman" w:hAnsi="Times New Roman" w:cs="Times New Roman"/>
        </w:rPr>
        <w:t xml:space="preserve">Халатность. 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105. </w:t>
      </w:r>
      <w:r w:rsidRPr="00804BA2">
        <w:rPr>
          <w:rFonts w:ascii="Times New Roman" w:hAnsi="Times New Roman" w:cs="Times New Roman"/>
        </w:rPr>
        <w:t>Воспрепятствование осуществлению правосудия и производству предварительного ра</w:t>
      </w:r>
      <w:r w:rsidRPr="00804BA2">
        <w:rPr>
          <w:rFonts w:ascii="Times New Roman" w:hAnsi="Times New Roman" w:cs="Times New Roman"/>
        </w:rPr>
        <w:t>с</w:t>
      </w:r>
      <w:r w:rsidRPr="00804BA2">
        <w:rPr>
          <w:rFonts w:ascii="Times New Roman" w:hAnsi="Times New Roman" w:cs="Times New Roman"/>
        </w:rPr>
        <w:t>следования. Формы преступной деятельности.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106. </w:t>
      </w:r>
      <w:r w:rsidRPr="00804BA2">
        <w:rPr>
          <w:rFonts w:ascii="Times New Roman" w:hAnsi="Times New Roman" w:cs="Times New Roman"/>
        </w:rPr>
        <w:t>Неуважение к суду. Понятие и виды этого преступления.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107. </w:t>
      </w:r>
      <w:r w:rsidRPr="00804BA2">
        <w:rPr>
          <w:rFonts w:ascii="Times New Roman" w:hAnsi="Times New Roman" w:cs="Times New Roman"/>
        </w:rPr>
        <w:t xml:space="preserve">Привлечение заведомо </w:t>
      </w:r>
      <w:proofErr w:type="gramStart"/>
      <w:r w:rsidRPr="00804BA2">
        <w:rPr>
          <w:rFonts w:ascii="Times New Roman" w:hAnsi="Times New Roman" w:cs="Times New Roman"/>
        </w:rPr>
        <w:t>невиновного</w:t>
      </w:r>
      <w:proofErr w:type="gramEnd"/>
      <w:r w:rsidRPr="00804BA2">
        <w:rPr>
          <w:rFonts w:ascii="Times New Roman" w:hAnsi="Times New Roman" w:cs="Times New Roman"/>
        </w:rPr>
        <w:t xml:space="preserve"> к уголовной ответственности. 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108. </w:t>
      </w:r>
      <w:r w:rsidRPr="00804BA2">
        <w:rPr>
          <w:rFonts w:ascii="Times New Roman" w:hAnsi="Times New Roman" w:cs="Times New Roman"/>
        </w:rPr>
        <w:t>Незаконное освобождение от уголовной ответственности лица, подозрева</w:t>
      </w:r>
      <w:r w:rsidRPr="00804BA2">
        <w:rPr>
          <w:rFonts w:ascii="Times New Roman" w:hAnsi="Times New Roman" w:cs="Times New Roman"/>
        </w:rPr>
        <w:t>е</w:t>
      </w:r>
      <w:r w:rsidRPr="00804BA2">
        <w:rPr>
          <w:rFonts w:ascii="Times New Roman" w:hAnsi="Times New Roman" w:cs="Times New Roman"/>
        </w:rPr>
        <w:t>мого или обвиняемого в совершении преступления, прокурором, следователем или лицом, прои</w:t>
      </w:r>
      <w:r w:rsidRPr="00804BA2">
        <w:rPr>
          <w:rFonts w:ascii="Times New Roman" w:hAnsi="Times New Roman" w:cs="Times New Roman"/>
        </w:rPr>
        <w:t>з</w:t>
      </w:r>
      <w:r w:rsidRPr="00804BA2">
        <w:rPr>
          <w:rFonts w:ascii="Times New Roman" w:hAnsi="Times New Roman" w:cs="Times New Roman"/>
        </w:rPr>
        <w:t xml:space="preserve">водящим дознание. 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109. </w:t>
      </w:r>
      <w:r w:rsidRPr="00804BA2">
        <w:rPr>
          <w:rFonts w:ascii="Times New Roman" w:hAnsi="Times New Roman" w:cs="Times New Roman"/>
        </w:rPr>
        <w:t>Незаконное содержание, заключение под стражу или содержание под стр</w:t>
      </w:r>
      <w:r w:rsidRPr="00804BA2">
        <w:rPr>
          <w:rFonts w:ascii="Times New Roman" w:hAnsi="Times New Roman" w:cs="Times New Roman"/>
        </w:rPr>
        <w:t>а</w:t>
      </w:r>
      <w:r w:rsidRPr="00804BA2">
        <w:rPr>
          <w:rFonts w:ascii="Times New Roman" w:hAnsi="Times New Roman" w:cs="Times New Roman"/>
        </w:rPr>
        <w:t xml:space="preserve">жей. 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110. </w:t>
      </w:r>
      <w:r w:rsidRPr="00804BA2">
        <w:rPr>
          <w:rFonts w:ascii="Times New Roman" w:hAnsi="Times New Roman" w:cs="Times New Roman"/>
        </w:rPr>
        <w:t xml:space="preserve">Принуждение к даче показаний. </w:t>
      </w:r>
    </w:p>
    <w:p w:rsidR="007C6295" w:rsidRPr="00804BA2" w:rsidRDefault="007C6295" w:rsidP="007C6295">
      <w:pPr>
        <w:pStyle w:val="a3"/>
        <w:ind w:left="4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111. </w:t>
      </w:r>
      <w:r w:rsidRPr="00804BA2">
        <w:rPr>
          <w:rFonts w:ascii="Times New Roman" w:hAnsi="Times New Roman" w:cs="Times New Roman"/>
        </w:rPr>
        <w:t xml:space="preserve">Фальсификация доказательств и результатов </w:t>
      </w:r>
      <w:proofErr w:type="spellStart"/>
      <w:r w:rsidRPr="00804BA2">
        <w:rPr>
          <w:rFonts w:ascii="Times New Roman" w:hAnsi="Times New Roman" w:cs="Times New Roman"/>
        </w:rPr>
        <w:t>оперативно-разыскной</w:t>
      </w:r>
      <w:proofErr w:type="spellEnd"/>
      <w:r w:rsidRPr="00804BA2">
        <w:rPr>
          <w:rFonts w:ascii="Times New Roman" w:hAnsi="Times New Roman" w:cs="Times New Roman"/>
        </w:rPr>
        <w:t xml:space="preserve"> деятельности. Понятие и виды этого пр</w:t>
      </w:r>
      <w:r w:rsidRPr="00804BA2">
        <w:rPr>
          <w:rFonts w:ascii="Times New Roman" w:hAnsi="Times New Roman" w:cs="Times New Roman"/>
        </w:rPr>
        <w:t>е</w:t>
      </w:r>
      <w:r w:rsidRPr="00804BA2">
        <w:rPr>
          <w:rFonts w:ascii="Times New Roman" w:hAnsi="Times New Roman" w:cs="Times New Roman"/>
        </w:rPr>
        <w:t>ступления.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112. </w:t>
      </w:r>
      <w:r w:rsidRPr="00804BA2">
        <w:rPr>
          <w:rFonts w:ascii="Times New Roman" w:hAnsi="Times New Roman" w:cs="Times New Roman"/>
        </w:rPr>
        <w:t>Заведомо ложные показания свидетеля, потерпевшего, заключение эксперта или неправильный перевод. Условия освобождения от уголовной ответственности лиц, соверши</w:t>
      </w:r>
      <w:r w:rsidRPr="00804BA2">
        <w:rPr>
          <w:rFonts w:ascii="Times New Roman" w:hAnsi="Times New Roman" w:cs="Times New Roman"/>
        </w:rPr>
        <w:t>в</w:t>
      </w:r>
      <w:r w:rsidRPr="00804BA2">
        <w:rPr>
          <w:rFonts w:ascii="Times New Roman" w:hAnsi="Times New Roman" w:cs="Times New Roman"/>
        </w:rPr>
        <w:t>ших данное преступление.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113. </w:t>
      </w:r>
      <w:r w:rsidRPr="00804BA2">
        <w:rPr>
          <w:rFonts w:ascii="Times New Roman" w:hAnsi="Times New Roman" w:cs="Times New Roman"/>
        </w:rPr>
        <w:t>Отказ свидетеля или потерпевшего от дачи показания. Конституционные гара</w:t>
      </w:r>
      <w:r w:rsidRPr="00804BA2">
        <w:rPr>
          <w:rFonts w:ascii="Times New Roman" w:hAnsi="Times New Roman" w:cs="Times New Roman"/>
        </w:rPr>
        <w:t>н</w:t>
      </w:r>
      <w:r w:rsidRPr="00804BA2">
        <w:rPr>
          <w:rFonts w:ascii="Times New Roman" w:hAnsi="Times New Roman" w:cs="Times New Roman"/>
        </w:rPr>
        <w:t>тии.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114. </w:t>
      </w:r>
      <w:r w:rsidRPr="00804BA2">
        <w:rPr>
          <w:rFonts w:ascii="Times New Roman" w:hAnsi="Times New Roman" w:cs="Times New Roman"/>
        </w:rPr>
        <w:t>Побег из места лишения свободы, из-под ареста или из-под стражи. Понятие эт</w:t>
      </w:r>
      <w:r w:rsidRPr="00804BA2">
        <w:rPr>
          <w:rFonts w:ascii="Times New Roman" w:hAnsi="Times New Roman" w:cs="Times New Roman"/>
        </w:rPr>
        <w:t>о</w:t>
      </w:r>
      <w:r w:rsidRPr="00804BA2">
        <w:rPr>
          <w:rFonts w:ascii="Times New Roman" w:hAnsi="Times New Roman" w:cs="Times New Roman"/>
        </w:rPr>
        <w:t xml:space="preserve">го преступления. 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115. </w:t>
      </w:r>
      <w:r w:rsidRPr="00804BA2">
        <w:rPr>
          <w:rFonts w:ascii="Times New Roman" w:hAnsi="Times New Roman" w:cs="Times New Roman"/>
        </w:rPr>
        <w:t>Уклонение от отбывания ограничения свободы, лишения свободы, а также от применения принудительных мер медицинского хара</w:t>
      </w:r>
      <w:r w:rsidRPr="00804BA2">
        <w:rPr>
          <w:rFonts w:ascii="Times New Roman" w:hAnsi="Times New Roman" w:cs="Times New Roman"/>
        </w:rPr>
        <w:t>к</w:t>
      </w:r>
      <w:r w:rsidRPr="00804BA2">
        <w:rPr>
          <w:rFonts w:ascii="Times New Roman" w:hAnsi="Times New Roman" w:cs="Times New Roman"/>
        </w:rPr>
        <w:t>тера.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116. </w:t>
      </w:r>
      <w:r w:rsidRPr="00804BA2">
        <w:rPr>
          <w:rFonts w:ascii="Times New Roman" w:hAnsi="Times New Roman" w:cs="Times New Roman"/>
        </w:rPr>
        <w:t>Укрывательство преступлений. Условие освобождения от уголовной ответственн</w:t>
      </w:r>
      <w:r w:rsidRPr="00804BA2">
        <w:rPr>
          <w:rFonts w:ascii="Times New Roman" w:hAnsi="Times New Roman" w:cs="Times New Roman"/>
        </w:rPr>
        <w:t>о</w:t>
      </w:r>
      <w:r w:rsidRPr="00804BA2">
        <w:rPr>
          <w:rFonts w:ascii="Times New Roman" w:hAnsi="Times New Roman" w:cs="Times New Roman"/>
        </w:rPr>
        <w:t>сти за данное преступление.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117. </w:t>
      </w:r>
      <w:r w:rsidRPr="00804BA2">
        <w:rPr>
          <w:rFonts w:ascii="Times New Roman" w:hAnsi="Times New Roman" w:cs="Times New Roman"/>
        </w:rPr>
        <w:t>Посягательство на жизнь сотрудника правоохранительного органа. Применение н</w:t>
      </w:r>
      <w:r w:rsidRPr="00804BA2">
        <w:rPr>
          <w:rFonts w:ascii="Times New Roman" w:hAnsi="Times New Roman" w:cs="Times New Roman"/>
        </w:rPr>
        <w:t>а</w:t>
      </w:r>
      <w:r w:rsidRPr="00804BA2">
        <w:rPr>
          <w:rFonts w:ascii="Times New Roman" w:hAnsi="Times New Roman" w:cs="Times New Roman"/>
        </w:rPr>
        <w:t xml:space="preserve">силия в отношении представителей власти. 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118. </w:t>
      </w:r>
      <w:r w:rsidRPr="00804BA2">
        <w:rPr>
          <w:rFonts w:ascii="Times New Roman" w:hAnsi="Times New Roman" w:cs="Times New Roman"/>
        </w:rPr>
        <w:t>Оскорбление представителя власти.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119. </w:t>
      </w:r>
      <w:r w:rsidRPr="00804BA2">
        <w:rPr>
          <w:rFonts w:ascii="Times New Roman" w:hAnsi="Times New Roman" w:cs="Times New Roman"/>
        </w:rPr>
        <w:t>Дезорганизация нормальной деятельности учреждений, обеспечивающих изол</w:t>
      </w:r>
      <w:r w:rsidRPr="00804BA2">
        <w:rPr>
          <w:rFonts w:ascii="Times New Roman" w:hAnsi="Times New Roman" w:cs="Times New Roman"/>
        </w:rPr>
        <w:t>я</w:t>
      </w:r>
      <w:r w:rsidRPr="00804BA2">
        <w:rPr>
          <w:rFonts w:ascii="Times New Roman" w:hAnsi="Times New Roman" w:cs="Times New Roman"/>
        </w:rPr>
        <w:t xml:space="preserve">цию от общества. 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120. </w:t>
      </w:r>
      <w:r w:rsidRPr="00804BA2">
        <w:rPr>
          <w:rFonts w:ascii="Times New Roman" w:hAnsi="Times New Roman" w:cs="Times New Roman"/>
        </w:rPr>
        <w:t>Незаконное пересечение Государственной границы Российской Федерации. Пр</w:t>
      </w:r>
      <w:r w:rsidRPr="00804BA2">
        <w:rPr>
          <w:rFonts w:ascii="Times New Roman" w:hAnsi="Times New Roman" w:cs="Times New Roman"/>
        </w:rPr>
        <w:t>а</w:t>
      </w:r>
      <w:r w:rsidRPr="00804BA2">
        <w:rPr>
          <w:rFonts w:ascii="Times New Roman" w:hAnsi="Times New Roman" w:cs="Times New Roman"/>
        </w:rPr>
        <w:t>во политического убежища.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121. </w:t>
      </w:r>
      <w:r w:rsidRPr="00804BA2">
        <w:rPr>
          <w:rFonts w:ascii="Times New Roman" w:hAnsi="Times New Roman" w:cs="Times New Roman"/>
        </w:rPr>
        <w:t>Подделка, изготовление или сбыт поддельного документа, государственных н</w:t>
      </w:r>
      <w:r w:rsidRPr="00804BA2">
        <w:rPr>
          <w:rFonts w:ascii="Times New Roman" w:hAnsi="Times New Roman" w:cs="Times New Roman"/>
        </w:rPr>
        <w:t>а</w:t>
      </w:r>
      <w:r w:rsidRPr="00804BA2">
        <w:rPr>
          <w:rFonts w:ascii="Times New Roman" w:hAnsi="Times New Roman" w:cs="Times New Roman"/>
        </w:rPr>
        <w:t xml:space="preserve">град, штампов, печатей, бланков. 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122. </w:t>
      </w:r>
      <w:r w:rsidRPr="00804BA2">
        <w:rPr>
          <w:rFonts w:ascii="Times New Roman" w:hAnsi="Times New Roman" w:cs="Times New Roman"/>
        </w:rPr>
        <w:t xml:space="preserve">Самоуправство. </w:t>
      </w:r>
    </w:p>
    <w:p w:rsidR="007C6295" w:rsidRPr="00804BA2" w:rsidRDefault="007C6295" w:rsidP="007C6295">
      <w:pPr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123. </w:t>
      </w:r>
      <w:r w:rsidRPr="00804BA2">
        <w:rPr>
          <w:rFonts w:ascii="Times New Roman" w:hAnsi="Times New Roman" w:cs="Times New Roman"/>
        </w:rPr>
        <w:t>Преступления против военной службы. Общая характеристика.</w:t>
      </w:r>
    </w:p>
    <w:p w:rsidR="007C6295" w:rsidRPr="0096794D" w:rsidRDefault="007C6295" w:rsidP="007C6295">
      <w:pPr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124. </w:t>
      </w:r>
      <w:r w:rsidRPr="00804BA2">
        <w:rPr>
          <w:rFonts w:ascii="Times New Roman" w:hAnsi="Times New Roman" w:cs="Times New Roman"/>
        </w:rPr>
        <w:t>Преступления против мира и безопасности человечества, понятие и виды</w:t>
      </w:r>
    </w:p>
    <w:p w:rsidR="007C6295" w:rsidRPr="0096794D" w:rsidRDefault="007C6295" w:rsidP="007C6295">
      <w:pPr>
        <w:pStyle w:val="Default"/>
        <w:rPr>
          <w:color w:val="FF0000"/>
        </w:rPr>
      </w:pPr>
    </w:p>
    <w:p w:rsidR="00A2674D" w:rsidRDefault="00A2674D"/>
    <w:sectPr w:rsidR="00A2674D" w:rsidSect="00A2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CAD"/>
    <w:multiLevelType w:val="hybridMultilevel"/>
    <w:tmpl w:val="EF2AAB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74261"/>
    <w:multiLevelType w:val="singleLevel"/>
    <w:tmpl w:val="AE348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68E97E76"/>
    <w:multiLevelType w:val="hybridMultilevel"/>
    <w:tmpl w:val="5FC2116E"/>
    <w:lvl w:ilvl="0" w:tplc="1B82C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295"/>
    <w:rsid w:val="00730AE8"/>
    <w:rsid w:val="007C6295"/>
    <w:rsid w:val="00A2674D"/>
    <w:rsid w:val="00C0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9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629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62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1"/>
    <w:rsid w:val="007C6295"/>
    <w:rPr>
      <w:b/>
      <w:bCs/>
      <w:spacing w:val="1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C6295"/>
    <w:pPr>
      <w:shd w:val="clear" w:color="auto" w:fill="FFFFFF"/>
      <w:spacing w:after="1140" w:line="274" w:lineRule="exact"/>
      <w:ind w:hanging="1380"/>
      <w:jc w:val="right"/>
    </w:pPr>
    <w:rPr>
      <w:rFonts w:asciiTheme="minorHAnsi" w:eastAsiaTheme="minorHAnsi" w:hAnsiTheme="minorHAnsi" w:cstheme="minorBidi"/>
      <w:b/>
      <w:bCs/>
      <w:color w:val="auto"/>
      <w:spacing w:val="10"/>
      <w:sz w:val="22"/>
      <w:szCs w:val="22"/>
      <w:lang w:eastAsia="en-US"/>
    </w:rPr>
  </w:style>
  <w:style w:type="paragraph" w:customStyle="1" w:styleId="Default">
    <w:name w:val="Default"/>
    <w:rsid w:val="007C6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rsid w:val="007C629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</w:rPr>
  </w:style>
  <w:style w:type="paragraph" w:styleId="a4">
    <w:name w:val="Title"/>
    <w:basedOn w:val="a"/>
    <w:link w:val="a5"/>
    <w:qFormat/>
    <w:rsid w:val="007C6295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5">
    <w:name w:val="Название Знак"/>
    <w:basedOn w:val="a0"/>
    <w:link w:val="a4"/>
    <w:rsid w:val="007C6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7C62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6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5259.104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5259.1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5259.1042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5259.10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5259.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ТБК</Company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1</cp:revision>
  <dcterms:created xsi:type="dcterms:W3CDTF">2016-02-02T05:31:00Z</dcterms:created>
  <dcterms:modified xsi:type="dcterms:W3CDTF">2016-02-02T05:44:00Z</dcterms:modified>
</cp:coreProperties>
</file>